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49E7" w:rsidRDefault="00F349E7">
      <w:pPr>
        <w:tabs>
          <w:tab w:val="center" w:pos="4680"/>
        </w:tabs>
      </w:pPr>
    </w:p>
    <w:p w:rsidR="00F349E7" w:rsidRDefault="00442399">
      <w:pPr>
        <w:tabs>
          <w:tab w:val="center" w:pos="4680"/>
        </w:tabs>
      </w:pPr>
      <w:r>
        <w:rPr>
          <w:sz w:val="96"/>
          <w:szCs w:val="96"/>
        </w:rPr>
        <w:tab/>
      </w:r>
    </w:p>
    <w:p w:rsidR="00F349E7" w:rsidRDefault="00442399">
      <w:pPr>
        <w:tabs>
          <w:tab w:val="center" w:pos="4680"/>
        </w:tabs>
        <w:jc w:val="center"/>
      </w:pPr>
      <w:r>
        <w:rPr>
          <w:b/>
          <w:sz w:val="72"/>
          <w:szCs w:val="72"/>
        </w:rPr>
        <w:t>County of Lethbridge Junior High Athletic Association</w:t>
      </w:r>
    </w:p>
    <w:p w:rsidR="00F349E7" w:rsidRDefault="00442399">
      <w:r>
        <w:rPr>
          <w:noProof/>
          <w:lang w:val="en-CA" w:eastAsia="en-CA"/>
        </w:rPr>
        <w:drawing>
          <wp:anchor distT="0" distB="0" distL="114300" distR="114300" simplePos="0" relativeHeight="251658240" behindDoc="0" locked="0" layoutInCell="0" hidden="0" allowOverlap="0">
            <wp:simplePos x="0" y="0"/>
            <wp:positionH relativeFrom="margin">
              <wp:align>center</wp:align>
            </wp:positionH>
            <wp:positionV relativeFrom="paragraph">
              <wp:posOffset>552450</wp:posOffset>
            </wp:positionV>
            <wp:extent cx="6958013" cy="1164583"/>
            <wp:effectExtent l="0" t="0" r="0" b="0"/>
            <wp:wrapSquare wrapText="bothSides" distT="0" distB="0" distL="114300" distR="11430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6958013" cy="1164583"/>
                    </a:xfrm>
                    <a:prstGeom prst="rect">
                      <a:avLst/>
                    </a:prstGeom>
                    <a:ln/>
                  </pic:spPr>
                </pic:pic>
              </a:graphicData>
            </a:graphic>
          </wp:anchor>
        </w:drawing>
      </w:r>
    </w:p>
    <w:p w:rsidR="00F349E7" w:rsidRDefault="00442399">
      <w:pPr>
        <w:pStyle w:val="Heading2"/>
      </w:pPr>
      <w:r>
        <w:rPr>
          <w:b/>
          <w:sz w:val="80"/>
          <w:szCs w:val="80"/>
        </w:rPr>
        <w:tab/>
      </w:r>
    </w:p>
    <w:p w:rsidR="00F349E7" w:rsidRDefault="00442399">
      <w:pPr>
        <w:tabs>
          <w:tab w:val="center" w:pos="4680"/>
        </w:tabs>
      </w:pPr>
      <w:r>
        <w:rPr>
          <w:sz w:val="80"/>
          <w:szCs w:val="80"/>
        </w:rPr>
        <w:tab/>
      </w:r>
    </w:p>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Pr>
        <w:tabs>
          <w:tab w:val="center" w:pos="4680"/>
        </w:tabs>
      </w:pPr>
    </w:p>
    <w:p w:rsidR="00F349E7" w:rsidRDefault="00442399" w:rsidP="00742BAB">
      <w:pPr>
        <w:tabs>
          <w:tab w:val="center" w:pos="4680"/>
        </w:tabs>
        <w:jc w:val="center"/>
        <w:rPr>
          <w:b/>
          <w:color w:val="FF0000"/>
          <w:sz w:val="28"/>
          <w:szCs w:val="28"/>
        </w:rPr>
      </w:pPr>
      <w:r>
        <w:rPr>
          <w:b/>
          <w:sz w:val="28"/>
          <w:szCs w:val="28"/>
        </w:rPr>
        <w:t xml:space="preserve">Revised: </w:t>
      </w:r>
      <w:r w:rsidR="00742BAB">
        <w:rPr>
          <w:b/>
          <w:color w:val="FF0000"/>
          <w:sz w:val="28"/>
          <w:szCs w:val="28"/>
        </w:rPr>
        <w:t>March 2019</w:t>
      </w:r>
    </w:p>
    <w:p w:rsidR="00B156B6" w:rsidRDefault="00B156B6">
      <w:pPr>
        <w:tabs>
          <w:tab w:val="center" w:pos="4680"/>
        </w:tabs>
        <w:rPr>
          <w:b/>
          <w:color w:val="FF0000"/>
          <w:sz w:val="28"/>
          <w:szCs w:val="28"/>
        </w:rPr>
      </w:pPr>
    </w:p>
    <w:p w:rsidR="00B156B6" w:rsidRDefault="00B156B6">
      <w:pPr>
        <w:tabs>
          <w:tab w:val="center" w:pos="4680"/>
        </w:tabs>
        <w:rPr>
          <w:b/>
          <w:color w:val="FF0000"/>
          <w:sz w:val="28"/>
          <w:szCs w:val="28"/>
        </w:rPr>
      </w:pPr>
    </w:p>
    <w:p w:rsidR="00B156B6" w:rsidRDefault="00B156B6">
      <w:pPr>
        <w:tabs>
          <w:tab w:val="center" w:pos="4680"/>
        </w:tabs>
        <w:rPr>
          <w:b/>
          <w:color w:val="FF0000"/>
          <w:sz w:val="28"/>
          <w:szCs w:val="28"/>
        </w:rPr>
      </w:pPr>
    </w:p>
    <w:p w:rsidR="00B156B6" w:rsidRDefault="00B156B6">
      <w:pPr>
        <w:tabs>
          <w:tab w:val="center" w:pos="4680"/>
        </w:tabs>
        <w:rPr>
          <w:b/>
          <w:color w:val="FF0000"/>
          <w:sz w:val="28"/>
          <w:szCs w:val="28"/>
        </w:rPr>
      </w:pPr>
    </w:p>
    <w:p w:rsidR="00B156B6" w:rsidRDefault="00B156B6">
      <w:pPr>
        <w:tabs>
          <w:tab w:val="center" w:pos="4680"/>
        </w:tabs>
        <w:rPr>
          <w:b/>
          <w:color w:val="FF0000"/>
          <w:sz w:val="28"/>
          <w:szCs w:val="28"/>
        </w:rPr>
      </w:pPr>
    </w:p>
    <w:p w:rsidR="00B156B6" w:rsidRDefault="00B156B6">
      <w:pPr>
        <w:tabs>
          <w:tab w:val="center" w:pos="4680"/>
        </w:tabs>
        <w:rPr>
          <w:b/>
          <w:color w:val="FF0000"/>
          <w:sz w:val="28"/>
          <w:szCs w:val="28"/>
        </w:rPr>
      </w:pPr>
    </w:p>
    <w:p w:rsidR="00B156B6" w:rsidRDefault="00B156B6">
      <w:pPr>
        <w:tabs>
          <w:tab w:val="center" w:pos="4680"/>
        </w:tabs>
        <w:rPr>
          <w:b/>
          <w:color w:val="FF0000"/>
          <w:sz w:val="28"/>
          <w:szCs w:val="28"/>
        </w:rPr>
      </w:pPr>
    </w:p>
    <w:p w:rsidR="00B156B6" w:rsidRDefault="00B156B6">
      <w:pPr>
        <w:tabs>
          <w:tab w:val="center" w:pos="4680"/>
        </w:tabs>
        <w:rPr>
          <w:b/>
          <w:color w:val="FF0000"/>
          <w:sz w:val="28"/>
          <w:szCs w:val="28"/>
        </w:rPr>
      </w:pPr>
    </w:p>
    <w:p w:rsidR="00B156B6" w:rsidRDefault="00B156B6">
      <w:pPr>
        <w:tabs>
          <w:tab w:val="center" w:pos="4680"/>
        </w:tabs>
        <w:rPr>
          <w:b/>
          <w:color w:val="FF0000"/>
          <w:sz w:val="28"/>
          <w:szCs w:val="28"/>
        </w:rPr>
      </w:pPr>
    </w:p>
    <w:p w:rsidR="00B156B6" w:rsidRPr="0038099E" w:rsidRDefault="00B156B6">
      <w:pPr>
        <w:tabs>
          <w:tab w:val="center" w:pos="4680"/>
        </w:tabs>
        <w:rPr>
          <w:color w:val="FF0000"/>
        </w:rPr>
      </w:pPr>
    </w:p>
    <w:p w:rsidR="00F349E7" w:rsidRDefault="00F349E7"/>
    <w:p w:rsidR="00F349E7" w:rsidRDefault="00F349E7"/>
    <w:p w:rsidR="00F349E7" w:rsidRDefault="00442399">
      <w:r>
        <w:rPr>
          <w:b/>
          <w:sz w:val="28"/>
          <w:szCs w:val="28"/>
        </w:rPr>
        <w:t>1.</w:t>
      </w:r>
      <w:r>
        <w:rPr>
          <w:sz w:val="28"/>
          <w:szCs w:val="28"/>
        </w:rPr>
        <w:tab/>
      </w:r>
      <w:r>
        <w:rPr>
          <w:b/>
          <w:sz w:val="28"/>
          <w:szCs w:val="28"/>
          <w:u w:val="single"/>
        </w:rPr>
        <w:t>CLASSIFICATIONS</w:t>
      </w:r>
    </w:p>
    <w:p w:rsidR="00F349E7" w:rsidRDefault="00F349E7"/>
    <w:p w:rsidR="00F349E7" w:rsidRDefault="00442399">
      <w:pPr>
        <w:ind w:firstLine="720"/>
      </w:pPr>
      <w:r>
        <w:rPr>
          <w:sz w:val="28"/>
          <w:szCs w:val="28"/>
        </w:rPr>
        <w:t xml:space="preserve">There are two classifications for both boys and girls. </w:t>
      </w:r>
    </w:p>
    <w:p w:rsidR="00F349E7" w:rsidRDefault="00442399">
      <w:pPr>
        <w:ind w:firstLine="720"/>
      </w:pPr>
      <w:r>
        <w:rPr>
          <w:sz w:val="28"/>
          <w:szCs w:val="28"/>
        </w:rPr>
        <w:t>(Junior and Varsity)</w:t>
      </w:r>
    </w:p>
    <w:p w:rsidR="00F349E7" w:rsidRDefault="00F349E7">
      <w:pPr>
        <w:tabs>
          <w:tab w:val="center" w:pos="4320"/>
          <w:tab w:val="right" w:pos="8640"/>
        </w:tabs>
      </w:pPr>
    </w:p>
    <w:p w:rsidR="00F349E7" w:rsidRDefault="00442399">
      <w:r>
        <w:rPr>
          <w:b/>
          <w:sz w:val="28"/>
          <w:szCs w:val="28"/>
        </w:rPr>
        <w:t>2.</w:t>
      </w:r>
      <w:r>
        <w:rPr>
          <w:sz w:val="28"/>
          <w:szCs w:val="28"/>
        </w:rPr>
        <w:tab/>
      </w:r>
      <w:r>
        <w:rPr>
          <w:b/>
          <w:sz w:val="28"/>
          <w:szCs w:val="28"/>
          <w:u w:val="single"/>
        </w:rPr>
        <w:t>ELIGIBILITY</w:t>
      </w:r>
    </w:p>
    <w:p w:rsidR="00F349E7" w:rsidRDefault="00F349E7">
      <w:pPr>
        <w:tabs>
          <w:tab w:val="left" w:pos="-1440"/>
        </w:tabs>
        <w:ind w:left="1440" w:hanging="720"/>
      </w:pPr>
    </w:p>
    <w:p w:rsidR="00F349E7" w:rsidRDefault="00442399">
      <w:pPr>
        <w:tabs>
          <w:tab w:val="left" w:pos="-1440"/>
        </w:tabs>
        <w:ind w:left="1440" w:hanging="720"/>
      </w:pPr>
      <w:r>
        <w:rPr>
          <w:sz w:val="28"/>
          <w:szCs w:val="28"/>
        </w:rPr>
        <w:t>2.1</w:t>
      </w:r>
      <w:r>
        <w:rPr>
          <w:sz w:val="28"/>
          <w:szCs w:val="28"/>
        </w:rPr>
        <w:tab/>
        <w:t>Varsity - Any student from Grades 7, 8 or 9.</w:t>
      </w:r>
    </w:p>
    <w:p w:rsidR="00F349E7" w:rsidRDefault="00442399">
      <w:pPr>
        <w:ind w:firstLine="720"/>
      </w:pPr>
      <w:r>
        <w:rPr>
          <w:sz w:val="28"/>
          <w:szCs w:val="28"/>
        </w:rPr>
        <w:t>2.2</w:t>
      </w:r>
      <w:r>
        <w:rPr>
          <w:sz w:val="28"/>
          <w:szCs w:val="28"/>
        </w:rPr>
        <w:tab/>
        <w:t>Junior - Any student from Grades 6, 7 or 8.</w:t>
      </w:r>
    </w:p>
    <w:p w:rsidR="00F349E7" w:rsidRDefault="00F349E7"/>
    <w:p w:rsidR="00F349E7" w:rsidRDefault="00442399">
      <w:pPr>
        <w:tabs>
          <w:tab w:val="left" w:pos="-1440"/>
        </w:tabs>
        <w:ind w:left="1440"/>
      </w:pPr>
      <w:r>
        <w:rPr>
          <w:sz w:val="28"/>
          <w:szCs w:val="28"/>
          <w:u w:val="single"/>
        </w:rPr>
        <w:t>Exception:</w:t>
      </w:r>
      <w:r>
        <w:rPr>
          <w:sz w:val="28"/>
          <w:szCs w:val="28"/>
        </w:rPr>
        <w:t xml:space="preserve"> Schools are to make a yearly declaration if they wish to use grade 6 students or have floaters who play on both Varsity and Jr. teams. This declaration will be made clear on the submitted rosters.</w:t>
      </w:r>
    </w:p>
    <w:p w:rsidR="00F349E7" w:rsidRDefault="00442399">
      <w:pPr>
        <w:tabs>
          <w:tab w:val="left" w:pos="-1440"/>
        </w:tabs>
        <w:ind w:left="1440"/>
      </w:pPr>
      <w:r>
        <w:rPr>
          <w:sz w:val="28"/>
          <w:szCs w:val="28"/>
          <w:u w:val="single"/>
        </w:rPr>
        <w:t>Floaters</w:t>
      </w:r>
      <w:r>
        <w:rPr>
          <w:b/>
          <w:sz w:val="28"/>
          <w:szCs w:val="28"/>
          <w:u w:val="single"/>
        </w:rPr>
        <w:t>:</w:t>
      </w:r>
      <w:r>
        <w:rPr>
          <w:b/>
          <w:sz w:val="28"/>
          <w:szCs w:val="28"/>
        </w:rPr>
        <w:t xml:space="preserve"> </w:t>
      </w:r>
      <w:r w:rsidR="00B156B6">
        <w:rPr>
          <w:sz w:val="28"/>
          <w:szCs w:val="28"/>
        </w:rPr>
        <w:t xml:space="preserve">Four grade 7 or 8 </w:t>
      </w:r>
      <w:r>
        <w:rPr>
          <w:sz w:val="28"/>
          <w:szCs w:val="28"/>
        </w:rPr>
        <w:t xml:space="preserve">floaters can be used to field a team. They are able to play the entire game and must be included on the roster. </w:t>
      </w:r>
    </w:p>
    <w:p w:rsidR="00F349E7" w:rsidRDefault="00442399">
      <w:pPr>
        <w:tabs>
          <w:tab w:val="left" w:pos="-1440"/>
        </w:tabs>
        <w:ind w:left="1440"/>
      </w:pPr>
      <w:r>
        <w:rPr>
          <w:sz w:val="28"/>
          <w:szCs w:val="28"/>
        </w:rPr>
        <w:t xml:space="preserve">If exceptions need to be made due to lack of numbers, teams will have to apply to the commissioner to exceed Four floaters. </w:t>
      </w:r>
    </w:p>
    <w:p w:rsidR="00F349E7" w:rsidRDefault="00F349E7">
      <w:pPr>
        <w:tabs>
          <w:tab w:val="center" w:pos="4680"/>
        </w:tabs>
      </w:pPr>
    </w:p>
    <w:p w:rsidR="00F349E7" w:rsidRDefault="00442399">
      <w:pPr>
        <w:numPr>
          <w:ilvl w:val="1"/>
          <w:numId w:val="9"/>
        </w:numPr>
        <w:tabs>
          <w:tab w:val="center" w:pos="4680"/>
        </w:tabs>
        <w:ind w:hanging="915"/>
        <w:rPr>
          <w:sz w:val="28"/>
          <w:szCs w:val="28"/>
        </w:rPr>
      </w:pPr>
      <w:r>
        <w:rPr>
          <w:sz w:val="28"/>
          <w:szCs w:val="28"/>
        </w:rPr>
        <w:t>The COLJHAA follow the zone guidelines regarding the use of Grade Five players at the Junior High level of competition. (1J schools).</w:t>
      </w:r>
    </w:p>
    <w:p w:rsidR="00F349E7" w:rsidRDefault="00F349E7">
      <w:pPr>
        <w:tabs>
          <w:tab w:val="left" w:pos="-1440"/>
        </w:tabs>
        <w:ind w:left="2160" w:hanging="1440"/>
      </w:pPr>
    </w:p>
    <w:p w:rsidR="00F349E7" w:rsidRDefault="00F349E7">
      <w:pPr>
        <w:tabs>
          <w:tab w:val="center" w:pos="4320"/>
          <w:tab w:val="right" w:pos="8640"/>
        </w:tabs>
      </w:pPr>
    </w:p>
    <w:p w:rsidR="00F349E7" w:rsidRDefault="00442399">
      <w:r>
        <w:rPr>
          <w:b/>
          <w:sz w:val="28"/>
          <w:szCs w:val="28"/>
        </w:rPr>
        <w:t>3.</w:t>
      </w:r>
      <w:r>
        <w:rPr>
          <w:sz w:val="28"/>
          <w:szCs w:val="28"/>
        </w:rPr>
        <w:tab/>
      </w:r>
      <w:r>
        <w:rPr>
          <w:b/>
          <w:sz w:val="28"/>
          <w:szCs w:val="28"/>
          <w:u w:val="single"/>
        </w:rPr>
        <w:t>SEASON</w:t>
      </w:r>
    </w:p>
    <w:p w:rsidR="00F349E7" w:rsidRDefault="00F349E7"/>
    <w:p w:rsidR="00F349E7" w:rsidRDefault="00442399">
      <w:pPr>
        <w:ind w:left="720"/>
      </w:pPr>
      <w:r>
        <w:rPr>
          <w:sz w:val="28"/>
          <w:szCs w:val="28"/>
        </w:rPr>
        <w:t>The season of play will commence on the Monday following the COLJHAA volleyball season and end by the second weekend in March.</w:t>
      </w:r>
    </w:p>
    <w:p w:rsidR="00F349E7" w:rsidRDefault="00F349E7"/>
    <w:p w:rsidR="00F349E7" w:rsidRDefault="00442399">
      <w:r>
        <w:rPr>
          <w:b/>
          <w:sz w:val="28"/>
          <w:szCs w:val="28"/>
        </w:rPr>
        <w:t>4.</w:t>
      </w:r>
      <w:r>
        <w:rPr>
          <w:sz w:val="28"/>
          <w:szCs w:val="28"/>
        </w:rPr>
        <w:tab/>
      </w:r>
      <w:r>
        <w:rPr>
          <w:b/>
          <w:sz w:val="28"/>
          <w:szCs w:val="28"/>
          <w:u w:val="single"/>
        </w:rPr>
        <w:t>COMPETITION</w:t>
      </w:r>
    </w:p>
    <w:p w:rsidR="00F349E7" w:rsidRDefault="00F349E7"/>
    <w:p w:rsidR="00F349E7" w:rsidRDefault="00442399">
      <w:pPr>
        <w:tabs>
          <w:tab w:val="left" w:pos="-1440"/>
        </w:tabs>
        <w:ind w:left="1440" w:hanging="720"/>
      </w:pPr>
      <w:r>
        <w:rPr>
          <w:sz w:val="28"/>
          <w:szCs w:val="28"/>
        </w:rPr>
        <w:t>4.1</w:t>
      </w:r>
      <w:r>
        <w:rPr>
          <w:sz w:val="28"/>
          <w:szCs w:val="28"/>
        </w:rPr>
        <w:tab/>
      </w:r>
      <w:r>
        <w:rPr>
          <w:sz w:val="28"/>
          <w:szCs w:val="28"/>
          <w:u w:val="single"/>
        </w:rPr>
        <w:t>Varsity and Junior</w:t>
      </w:r>
    </w:p>
    <w:p w:rsidR="00F349E7" w:rsidRDefault="00F349E7"/>
    <w:p w:rsidR="00F349E7" w:rsidRDefault="00442399">
      <w:pPr>
        <w:numPr>
          <w:ilvl w:val="2"/>
          <w:numId w:val="3"/>
        </w:numPr>
        <w:tabs>
          <w:tab w:val="left" w:pos="-1440"/>
        </w:tabs>
        <w:ind w:hanging="720"/>
        <w:rPr>
          <w:sz w:val="28"/>
          <w:szCs w:val="28"/>
        </w:rPr>
      </w:pPr>
      <w:r>
        <w:rPr>
          <w:sz w:val="28"/>
          <w:szCs w:val="28"/>
        </w:rPr>
        <w:t>A league consisting of no less than one game with each of the other member schools in the league will be played.</w:t>
      </w:r>
    </w:p>
    <w:p w:rsidR="00F349E7" w:rsidRDefault="00F349E7">
      <w:pPr>
        <w:tabs>
          <w:tab w:val="left" w:pos="-1440"/>
        </w:tabs>
        <w:ind w:left="1440"/>
      </w:pPr>
    </w:p>
    <w:p w:rsidR="00F349E7" w:rsidRDefault="00442399">
      <w:pPr>
        <w:numPr>
          <w:ilvl w:val="2"/>
          <w:numId w:val="3"/>
        </w:numPr>
        <w:tabs>
          <w:tab w:val="left" w:pos="-1440"/>
        </w:tabs>
        <w:ind w:hanging="720"/>
        <w:rPr>
          <w:sz w:val="28"/>
          <w:szCs w:val="28"/>
        </w:rPr>
      </w:pPr>
      <w:r>
        <w:rPr>
          <w:sz w:val="28"/>
          <w:szCs w:val="28"/>
        </w:rPr>
        <w:t>If a school has more than one team in any division, the teams should be of “equal calibre”.</w:t>
      </w:r>
    </w:p>
    <w:p w:rsidR="00F349E7" w:rsidRDefault="00F349E7"/>
    <w:p w:rsidR="00F349E7" w:rsidRDefault="00442399">
      <w:pPr>
        <w:numPr>
          <w:ilvl w:val="2"/>
          <w:numId w:val="3"/>
        </w:numPr>
        <w:tabs>
          <w:tab w:val="left" w:pos="-1440"/>
        </w:tabs>
        <w:ind w:hanging="720"/>
        <w:rPr>
          <w:sz w:val="28"/>
          <w:szCs w:val="28"/>
        </w:rPr>
      </w:pPr>
      <w:r>
        <w:rPr>
          <w:sz w:val="28"/>
          <w:szCs w:val="28"/>
        </w:rPr>
        <w:t xml:space="preserve">All teams will participate in the year-end tournament. If the number of teams exceeds eight then teams may have to participate in a qualifying round that would guarantee </w:t>
      </w:r>
      <w:r>
        <w:rPr>
          <w:sz w:val="28"/>
          <w:szCs w:val="28"/>
        </w:rPr>
        <w:lastRenderedPageBreak/>
        <w:t>only one game to teams losing in this round. Game in the qualifying round will be included in the year-end tournament.</w:t>
      </w:r>
      <w:r>
        <w:rPr>
          <w:b/>
          <w:sz w:val="28"/>
          <w:szCs w:val="28"/>
        </w:rPr>
        <w:t xml:space="preserve"> </w:t>
      </w:r>
      <w:r>
        <w:rPr>
          <w:sz w:val="28"/>
          <w:szCs w:val="28"/>
        </w:rPr>
        <w:t>The team eliminated in the 8 vs. 9 basketball playoff game shall receive ½ of the entry fee back.</w:t>
      </w:r>
    </w:p>
    <w:p w:rsidR="00F349E7" w:rsidRDefault="00F349E7">
      <w:pPr>
        <w:tabs>
          <w:tab w:val="left" w:pos="-1440"/>
        </w:tabs>
        <w:ind w:left="1440"/>
      </w:pPr>
    </w:p>
    <w:p w:rsidR="00F349E7" w:rsidRDefault="00442399">
      <w:pPr>
        <w:numPr>
          <w:ilvl w:val="2"/>
          <w:numId w:val="3"/>
        </w:numPr>
        <w:tabs>
          <w:tab w:val="left" w:pos="-1440"/>
        </w:tabs>
        <w:ind w:hanging="720"/>
        <w:rPr>
          <w:sz w:val="28"/>
          <w:szCs w:val="28"/>
        </w:rPr>
      </w:pPr>
      <w:r>
        <w:rPr>
          <w:sz w:val="28"/>
          <w:szCs w:val="28"/>
        </w:rPr>
        <w:t xml:space="preserve">The eighth and ninth place teams will play their game on the Friday of the post-season tournament. </w:t>
      </w:r>
    </w:p>
    <w:p w:rsidR="00F349E7" w:rsidRDefault="00F349E7">
      <w:pPr>
        <w:tabs>
          <w:tab w:val="left" w:pos="-1440"/>
        </w:tabs>
        <w:ind w:left="1440"/>
      </w:pPr>
    </w:p>
    <w:p w:rsidR="00F349E7" w:rsidRDefault="00442399">
      <w:pPr>
        <w:numPr>
          <w:ilvl w:val="2"/>
          <w:numId w:val="3"/>
        </w:numPr>
        <w:tabs>
          <w:tab w:val="left" w:pos="-1440"/>
        </w:tabs>
        <w:ind w:hanging="720"/>
        <w:rPr>
          <w:sz w:val="28"/>
          <w:szCs w:val="28"/>
        </w:rPr>
      </w:pPr>
      <w:r>
        <w:rPr>
          <w:sz w:val="28"/>
          <w:szCs w:val="28"/>
        </w:rPr>
        <w:t>The COLHJAA has established a five, six, seven, eight and nine team tournament draw which it is expected that hosting schools will use (see attachments).</w:t>
      </w:r>
    </w:p>
    <w:p w:rsidR="00F349E7" w:rsidRDefault="00F349E7">
      <w:pPr>
        <w:tabs>
          <w:tab w:val="left" w:pos="-1440"/>
        </w:tabs>
      </w:pPr>
    </w:p>
    <w:p w:rsidR="00F349E7" w:rsidRDefault="00442399">
      <w:pPr>
        <w:numPr>
          <w:ilvl w:val="2"/>
          <w:numId w:val="3"/>
        </w:numPr>
        <w:tabs>
          <w:tab w:val="left" w:pos="-1440"/>
        </w:tabs>
        <w:ind w:hanging="720"/>
        <w:rPr>
          <w:sz w:val="28"/>
          <w:szCs w:val="28"/>
        </w:rPr>
      </w:pPr>
      <w:r>
        <w:rPr>
          <w:sz w:val="28"/>
          <w:szCs w:val="28"/>
        </w:rPr>
        <w:t>The year-end tournament will be held the week prior to Zone competition, unless circumstances make this an impossible venture.</w:t>
      </w:r>
    </w:p>
    <w:p w:rsidR="00F349E7" w:rsidRDefault="00F349E7">
      <w:pPr>
        <w:ind w:left="720"/>
      </w:pPr>
    </w:p>
    <w:p w:rsidR="00F349E7" w:rsidRDefault="00442399">
      <w:pPr>
        <w:numPr>
          <w:ilvl w:val="2"/>
          <w:numId w:val="3"/>
        </w:numPr>
        <w:tabs>
          <w:tab w:val="left" w:pos="-1440"/>
        </w:tabs>
        <w:ind w:hanging="720"/>
        <w:rPr>
          <w:sz w:val="28"/>
          <w:szCs w:val="28"/>
        </w:rPr>
      </w:pPr>
      <w:r>
        <w:rPr>
          <w:sz w:val="28"/>
          <w:szCs w:val="28"/>
        </w:rPr>
        <w:t>In the situation where there are more players and coaches than medals in the playoff tournament, the chair becomes responsible for ordering more and the cost is billed to the tournament.</w:t>
      </w:r>
    </w:p>
    <w:p w:rsidR="00F349E7" w:rsidRDefault="00F349E7">
      <w:pPr>
        <w:ind w:left="720"/>
      </w:pPr>
    </w:p>
    <w:p w:rsidR="00F349E7" w:rsidRDefault="00442399">
      <w:pPr>
        <w:numPr>
          <w:ilvl w:val="2"/>
          <w:numId w:val="3"/>
        </w:numPr>
        <w:tabs>
          <w:tab w:val="left" w:pos="-1440"/>
        </w:tabs>
        <w:ind w:hanging="720"/>
        <w:rPr>
          <w:sz w:val="28"/>
          <w:szCs w:val="28"/>
        </w:rPr>
      </w:pPr>
      <w:r>
        <w:rPr>
          <w:sz w:val="28"/>
          <w:szCs w:val="28"/>
        </w:rPr>
        <w:t>For 3J reps (boys and girls): Separate playoff dates will be set to complete a format for the number of teams that have declared. The formats will be the ones set out in the handbook. The dates will be weekdays between the Tuesday before JV LCT’s and the Friday before SV LCT’s.</w:t>
      </w:r>
    </w:p>
    <w:p w:rsidR="00F349E7" w:rsidRDefault="00F349E7">
      <w:pPr>
        <w:ind w:left="720"/>
      </w:pPr>
    </w:p>
    <w:p w:rsidR="00F349E7" w:rsidRDefault="00442399">
      <w:pPr>
        <w:numPr>
          <w:ilvl w:val="2"/>
          <w:numId w:val="3"/>
        </w:numPr>
        <w:tabs>
          <w:tab w:val="left" w:pos="-1440"/>
        </w:tabs>
        <w:ind w:hanging="720"/>
        <w:rPr>
          <w:sz w:val="28"/>
          <w:szCs w:val="28"/>
        </w:rPr>
      </w:pPr>
      <w:r>
        <w:rPr>
          <w:sz w:val="28"/>
          <w:szCs w:val="28"/>
        </w:rPr>
        <w:t>For 2J reps (boys and girls): The LCT will be used to determine the zone reps.</w:t>
      </w:r>
    </w:p>
    <w:p w:rsidR="00F349E7" w:rsidRDefault="00F349E7">
      <w:pPr>
        <w:tabs>
          <w:tab w:val="left" w:pos="-1440"/>
        </w:tabs>
      </w:pPr>
    </w:p>
    <w:p w:rsidR="00F349E7" w:rsidRDefault="00442399">
      <w:pPr>
        <w:numPr>
          <w:ilvl w:val="2"/>
          <w:numId w:val="3"/>
        </w:numPr>
        <w:tabs>
          <w:tab w:val="left" w:pos="-1440"/>
        </w:tabs>
        <w:ind w:hanging="720"/>
        <w:rPr>
          <w:sz w:val="28"/>
          <w:szCs w:val="28"/>
        </w:rPr>
      </w:pPr>
      <w:r>
        <w:rPr>
          <w:sz w:val="28"/>
          <w:szCs w:val="28"/>
        </w:rPr>
        <w:t>For JV Girls, move the free throw line closer to the basket by 2 feet (60 cm).</w:t>
      </w:r>
    </w:p>
    <w:p w:rsidR="00F349E7" w:rsidRDefault="00F349E7">
      <w:pPr>
        <w:tabs>
          <w:tab w:val="left" w:pos="-1440"/>
        </w:tabs>
      </w:pPr>
    </w:p>
    <w:p w:rsidR="001B53EA" w:rsidRDefault="00442399" w:rsidP="001B53EA">
      <w:pPr>
        <w:numPr>
          <w:ilvl w:val="2"/>
          <w:numId w:val="3"/>
        </w:numPr>
        <w:tabs>
          <w:tab w:val="left" w:pos="-1440"/>
        </w:tabs>
        <w:ind w:hanging="720"/>
        <w:rPr>
          <w:sz w:val="28"/>
          <w:szCs w:val="28"/>
        </w:rPr>
      </w:pPr>
      <w:r>
        <w:rPr>
          <w:sz w:val="28"/>
          <w:szCs w:val="28"/>
        </w:rPr>
        <w:t>All teams are committed to playing ALL of the games that are scheduled. Cancellations must be approved by the league commissioner.  Any concerns must be addressed to the commissioner.</w:t>
      </w:r>
    </w:p>
    <w:p w:rsidR="001B53EA" w:rsidRDefault="001B53EA" w:rsidP="001B53EA">
      <w:pPr>
        <w:pStyle w:val="ListParagraph"/>
        <w:rPr>
          <w:sz w:val="28"/>
          <w:szCs w:val="22"/>
        </w:rPr>
      </w:pPr>
    </w:p>
    <w:p w:rsidR="001B53EA" w:rsidRPr="001B53EA" w:rsidRDefault="001B53EA" w:rsidP="001B53EA">
      <w:pPr>
        <w:numPr>
          <w:ilvl w:val="2"/>
          <w:numId w:val="3"/>
        </w:numPr>
        <w:tabs>
          <w:tab w:val="left" w:pos="-1440"/>
        </w:tabs>
        <w:ind w:hanging="720"/>
        <w:rPr>
          <w:color w:val="FF0000"/>
          <w:sz w:val="28"/>
          <w:szCs w:val="28"/>
        </w:rPr>
      </w:pPr>
      <w:r w:rsidRPr="001B53EA">
        <w:rPr>
          <w:color w:val="FF0000"/>
          <w:sz w:val="28"/>
          <w:szCs w:val="22"/>
        </w:rPr>
        <w:t>All COLJHAA final basketball tournaments will be an 8 team draw.</w:t>
      </w:r>
      <w:r>
        <w:rPr>
          <w:color w:val="FF0000"/>
          <w:sz w:val="28"/>
          <w:szCs w:val="22"/>
        </w:rPr>
        <w:t xml:space="preserve"> If there are more than 8 teams, playoff games will be scheduled.</w:t>
      </w:r>
      <w:r w:rsidRPr="001B53EA">
        <w:rPr>
          <w:color w:val="FF0000"/>
          <w:sz w:val="28"/>
          <w:szCs w:val="22"/>
        </w:rPr>
        <w:t xml:space="preserve"> All playing games must be played prior to the Thursday leading up to a weekend tournament.</w:t>
      </w:r>
      <w:r>
        <w:rPr>
          <w:color w:val="FF0000"/>
          <w:sz w:val="28"/>
          <w:szCs w:val="22"/>
        </w:rPr>
        <w:t xml:space="preserve"> </w:t>
      </w:r>
    </w:p>
    <w:p w:rsidR="00F349E7" w:rsidRDefault="00F349E7">
      <w:pPr>
        <w:tabs>
          <w:tab w:val="left" w:pos="-1440"/>
        </w:tabs>
      </w:pPr>
    </w:p>
    <w:p w:rsidR="00B156B6" w:rsidRDefault="00B156B6" w:rsidP="001B53EA">
      <w:pPr>
        <w:tabs>
          <w:tab w:val="left" w:pos="-1440"/>
        </w:tabs>
      </w:pPr>
    </w:p>
    <w:p w:rsidR="00B156B6" w:rsidRDefault="00B156B6">
      <w:pPr>
        <w:tabs>
          <w:tab w:val="left" w:pos="-1440"/>
        </w:tabs>
        <w:ind w:left="1440"/>
      </w:pPr>
    </w:p>
    <w:p w:rsidR="00F349E7" w:rsidRDefault="00442399">
      <w:r>
        <w:rPr>
          <w:sz w:val="28"/>
          <w:szCs w:val="28"/>
        </w:rPr>
        <w:t>5.</w:t>
      </w:r>
      <w:r>
        <w:rPr>
          <w:sz w:val="28"/>
          <w:szCs w:val="28"/>
        </w:rPr>
        <w:tab/>
      </w:r>
      <w:r>
        <w:rPr>
          <w:b/>
          <w:sz w:val="28"/>
          <w:szCs w:val="28"/>
          <w:u w:val="single"/>
        </w:rPr>
        <w:t>AWARDS</w:t>
      </w:r>
    </w:p>
    <w:p w:rsidR="00F349E7" w:rsidRDefault="00F349E7"/>
    <w:p w:rsidR="00F349E7" w:rsidRDefault="00442399">
      <w:pPr>
        <w:numPr>
          <w:ilvl w:val="1"/>
          <w:numId w:val="1"/>
        </w:numPr>
        <w:tabs>
          <w:tab w:val="left" w:pos="-1440"/>
        </w:tabs>
        <w:ind w:hanging="360"/>
        <w:rPr>
          <w:sz w:val="28"/>
          <w:szCs w:val="28"/>
        </w:rPr>
      </w:pPr>
      <w:r>
        <w:rPr>
          <w:sz w:val="28"/>
          <w:szCs w:val="28"/>
          <w:u w:val="single"/>
        </w:rPr>
        <w:t>Varsity &amp; Junior</w:t>
      </w:r>
    </w:p>
    <w:p w:rsidR="00F349E7" w:rsidRDefault="00F349E7">
      <w:pPr>
        <w:tabs>
          <w:tab w:val="left" w:pos="-1440"/>
        </w:tabs>
        <w:ind w:left="720"/>
      </w:pPr>
    </w:p>
    <w:p w:rsidR="00F349E7" w:rsidRDefault="00442399">
      <w:pPr>
        <w:tabs>
          <w:tab w:val="left" w:pos="-1440"/>
        </w:tabs>
        <w:ind w:left="1080"/>
      </w:pPr>
      <w:r>
        <w:rPr>
          <w:sz w:val="28"/>
          <w:szCs w:val="28"/>
        </w:rPr>
        <w:t>5.1.2  Each member of the 1</w:t>
      </w:r>
      <w:r>
        <w:rPr>
          <w:sz w:val="28"/>
          <w:szCs w:val="28"/>
          <w:vertAlign w:val="superscript"/>
        </w:rPr>
        <w:t>st</w:t>
      </w:r>
      <w:r>
        <w:rPr>
          <w:sz w:val="28"/>
          <w:szCs w:val="28"/>
        </w:rPr>
        <w:t xml:space="preserve"> place, 2</w:t>
      </w:r>
      <w:r>
        <w:rPr>
          <w:sz w:val="28"/>
          <w:szCs w:val="28"/>
          <w:vertAlign w:val="superscript"/>
        </w:rPr>
        <w:t>nd</w:t>
      </w:r>
      <w:r>
        <w:rPr>
          <w:sz w:val="28"/>
          <w:szCs w:val="28"/>
        </w:rPr>
        <w:t xml:space="preserve"> place, and 3</w:t>
      </w:r>
      <w:r>
        <w:rPr>
          <w:sz w:val="28"/>
          <w:szCs w:val="28"/>
          <w:vertAlign w:val="superscript"/>
        </w:rPr>
        <w:t>rd</w:t>
      </w:r>
      <w:r>
        <w:rPr>
          <w:sz w:val="28"/>
          <w:szCs w:val="28"/>
        </w:rPr>
        <w:t xml:space="preserve"> place teams in the final tournament will receive a medal. The winning team will be awarded a COLJHAA banner while the 2</w:t>
      </w:r>
      <w:r>
        <w:rPr>
          <w:sz w:val="28"/>
          <w:szCs w:val="28"/>
          <w:vertAlign w:val="superscript"/>
        </w:rPr>
        <w:t>nd</w:t>
      </w:r>
      <w:r>
        <w:rPr>
          <w:sz w:val="28"/>
          <w:szCs w:val="28"/>
        </w:rPr>
        <w:t xml:space="preserve"> place team will receive a plaque.</w:t>
      </w:r>
    </w:p>
    <w:p w:rsidR="00F349E7" w:rsidRDefault="00442399">
      <w:pPr>
        <w:tabs>
          <w:tab w:val="left" w:pos="-1440"/>
        </w:tabs>
      </w:pPr>
      <w:r>
        <w:rPr>
          <w:sz w:val="28"/>
          <w:szCs w:val="28"/>
          <w:u w:val="single"/>
        </w:rPr>
        <w:t xml:space="preserve">             </w:t>
      </w:r>
      <w:r>
        <w:rPr>
          <w:sz w:val="28"/>
          <w:szCs w:val="28"/>
        </w:rPr>
        <w:t xml:space="preserve"> </w:t>
      </w:r>
    </w:p>
    <w:p w:rsidR="00F349E7" w:rsidRDefault="00442399">
      <w:r>
        <w:rPr>
          <w:b/>
          <w:sz w:val="28"/>
          <w:szCs w:val="28"/>
        </w:rPr>
        <w:t>6.</w:t>
      </w:r>
      <w:r>
        <w:rPr>
          <w:sz w:val="28"/>
          <w:szCs w:val="28"/>
        </w:rPr>
        <w:tab/>
      </w:r>
      <w:r>
        <w:rPr>
          <w:b/>
          <w:sz w:val="28"/>
          <w:szCs w:val="28"/>
          <w:u w:val="single"/>
        </w:rPr>
        <w:t>RULES</w:t>
      </w:r>
    </w:p>
    <w:p w:rsidR="00F349E7" w:rsidRDefault="00F349E7"/>
    <w:p w:rsidR="00F349E7" w:rsidRDefault="00442399">
      <w:pPr>
        <w:ind w:left="720"/>
      </w:pPr>
      <w:r>
        <w:rPr>
          <w:sz w:val="28"/>
          <w:szCs w:val="28"/>
        </w:rPr>
        <w:t xml:space="preserve">The current rules of FIBA as adopted by the ASAA, with modifications will be used Modifications see </w:t>
      </w:r>
      <w:r>
        <w:rPr>
          <w:b/>
          <w:sz w:val="28"/>
          <w:szCs w:val="28"/>
        </w:rPr>
        <w:t>Appendix A.</w:t>
      </w:r>
    </w:p>
    <w:p w:rsidR="00F349E7" w:rsidRDefault="00F349E7">
      <w:pPr>
        <w:tabs>
          <w:tab w:val="center" w:pos="4320"/>
          <w:tab w:val="right" w:pos="8640"/>
        </w:tabs>
      </w:pPr>
    </w:p>
    <w:p w:rsidR="00F349E7" w:rsidRDefault="00F349E7"/>
    <w:p w:rsidR="00F349E7" w:rsidRDefault="00442399">
      <w:r>
        <w:rPr>
          <w:b/>
          <w:sz w:val="28"/>
          <w:szCs w:val="28"/>
        </w:rPr>
        <w:t>7.</w:t>
      </w:r>
      <w:r>
        <w:rPr>
          <w:sz w:val="28"/>
          <w:szCs w:val="28"/>
        </w:rPr>
        <w:tab/>
      </w:r>
      <w:r>
        <w:rPr>
          <w:b/>
          <w:sz w:val="28"/>
          <w:szCs w:val="28"/>
          <w:u w:val="single"/>
        </w:rPr>
        <w:t>SCORE SHEETS</w:t>
      </w:r>
      <w:r>
        <w:rPr>
          <w:sz w:val="28"/>
          <w:szCs w:val="28"/>
        </w:rPr>
        <w:t xml:space="preserve">  </w:t>
      </w:r>
    </w:p>
    <w:p w:rsidR="00F349E7" w:rsidRDefault="00F349E7"/>
    <w:p w:rsidR="00F349E7" w:rsidRDefault="00442399">
      <w:pPr>
        <w:tabs>
          <w:tab w:val="left" w:pos="-1440"/>
        </w:tabs>
        <w:ind w:left="1440" w:hanging="720"/>
      </w:pPr>
      <w:r>
        <w:rPr>
          <w:sz w:val="28"/>
          <w:szCs w:val="28"/>
        </w:rPr>
        <w:t>7.1</w:t>
      </w:r>
      <w:r>
        <w:rPr>
          <w:sz w:val="28"/>
          <w:szCs w:val="28"/>
        </w:rPr>
        <w:tab/>
        <w:t xml:space="preserve">The attached score sheet is recommended for use in our schools. </w:t>
      </w:r>
    </w:p>
    <w:p w:rsidR="00F349E7" w:rsidRDefault="00442399">
      <w:pPr>
        <w:tabs>
          <w:tab w:val="left" w:pos="-1440"/>
        </w:tabs>
        <w:ind w:left="1440" w:hanging="720"/>
      </w:pPr>
      <w:r>
        <w:rPr>
          <w:sz w:val="28"/>
          <w:szCs w:val="28"/>
        </w:rPr>
        <w:tab/>
        <w:t xml:space="preserve">See </w:t>
      </w:r>
      <w:r>
        <w:rPr>
          <w:b/>
          <w:sz w:val="28"/>
          <w:szCs w:val="28"/>
        </w:rPr>
        <w:t xml:space="preserve">Appendix B </w:t>
      </w:r>
      <w:r>
        <w:rPr>
          <w:sz w:val="28"/>
          <w:szCs w:val="28"/>
        </w:rPr>
        <w:t xml:space="preserve">(attachment which came with this document). </w:t>
      </w:r>
    </w:p>
    <w:p w:rsidR="00F349E7" w:rsidRDefault="00F349E7"/>
    <w:p w:rsidR="00F349E7" w:rsidRDefault="00442399">
      <w:pPr>
        <w:tabs>
          <w:tab w:val="left" w:pos="-1440"/>
        </w:tabs>
        <w:ind w:left="1440" w:hanging="720"/>
      </w:pPr>
      <w:r>
        <w:rPr>
          <w:sz w:val="28"/>
          <w:szCs w:val="28"/>
        </w:rPr>
        <w:t>7.2</w:t>
      </w:r>
      <w:r>
        <w:rPr>
          <w:sz w:val="28"/>
          <w:szCs w:val="28"/>
        </w:rPr>
        <w:tab/>
        <w:t>The host school shall enter the game scores onto the league results web-page within 24 hrs of the completion of the game</w:t>
      </w:r>
      <w:r>
        <w:rPr>
          <w:b/>
          <w:sz w:val="28"/>
          <w:szCs w:val="28"/>
        </w:rPr>
        <w:t xml:space="preserve">.  </w:t>
      </w:r>
      <w:hyperlink r:id="rId8">
        <w:r>
          <w:rPr>
            <w:b/>
            <w:color w:val="1155CC"/>
            <w:sz w:val="28"/>
            <w:szCs w:val="28"/>
            <w:u w:val="single"/>
          </w:rPr>
          <w:t>http://www.coljhaa.com/</w:t>
        </w:r>
      </w:hyperlink>
      <w:r>
        <w:rPr>
          <w:b/>
          <w:sz w:val="28"/>
          <w:szCs w:val="28"/>
        </w:rPr>
        <w:t xml:space="preserve"> </w:t>
      </w:r>
    </w:p>
    <w:p w:rsidR="00F349E7" w:rsidRDefault="00442399">
      <w:pPr>
        <w:tabs>
          <w:tab w:val="left" w:pos="-1440"/>
        </w:tabs>
        <w:ind w:left="1440" w:hanging="720"/>
      </w:pPr>
      <w:r>
        <w:rPr>
          <w:sz w:val="28"/>
          <w:szCs w:val="28"/>
        </w:rPr>
        <w:t>7.3</w:t>
      </w:r>
      <w:r>
        <w:rPr>
          <w:sz w:val="28"/>
          <w:szCs w:val="28"/>
        </w:rPr>
        <w:tab/>
        <w:t>The League Chair will invite the AD at each school to edit the results google doc on the website.</w:t>
      </w:r>
    </w:p>
    <w:p w:rsidR="00F349E7" w:rsidRDefault="00F349E7"/>
    <w:p w:rsidR="00F349E7" w:rsidRDefault="00F349E7"/>
    <w:p w:rsidR="00F349E7" w:rsidRDefault="00442399">
      <w:r>
        <w:rPr>
          <w:b/>
          <w:sz w:val="28"/>
          <w:szCs w:val="28"/>
        </w:rPr>
        <w:t>8.</w:t>
      </w:r>
      <w:r>
        <w:rPr>
          <w:sz w:val="28"/>
          <w:szCs w:val="28"/>
        </w:rPr>
        <w:tab/>
      </w:r>
      <w:r>
        <w:rPr>
          <w:b/>
          <w:sz w:val="28"/>
          <w:szCs w:val="28"/>
          <w:u w:val="single"/>
        </w:rPr>
        <w:t>REFEREES</w:t>
      </w:r>
    </w:p>
    <w:p w:rsidR="00F349E7" w:rsidRDefault="00F349E7"/>
    <w:p w:rsidR="00F349E7" w:rsidRDefault="00442399">
      <w:pPr>
        <w:tabs>
          <w:tab w:val="left" w:pos="-1440"/>
        </w:tabs>
        <w:ind w:left="2160" w:hanging="720"/>
      </w:pPr>
      <w:r>
        <w:rPr>
          <w:sz w:val="28"/>
          <w:szCs w:val="28"/>
        </w:rPr>
        <w:t>8.1</w:t>
      </w:r>
      <w:r>
        <w:rPr>
          <w:sz w:val="28"/>
          <w:szCs w:val="28"/>
        </w:rPr>
        <w:tab/>
        <w:t xml:space="preserve">Referees </w:t>
      </w:r>
      <w:r>
        <w:rPr>
          <w:b/>
          <w:sz w:val="28"/>
          <w:szCs w:val="28"/>
          <w:u w:val="single"/>
        </w:rPr>
        <w:t>do not have to be carded</w:t>
      </w:r>
      <w:r>
        <w:rPr>
          <w:sz w:val="28"/>
          <w:szCs w:val="28"/>
        </w:rPr>
        <w:t>, but it is recommended that at least they partake in a course that allows for referees to become familiarized with league rules and expectations.</w:t>
      </w:r>
    </w:p>
    <w:p w:rsidR="00F349E7" w:rsidRDefault="00442399">
      <w:pPr>
        <w:tabs>
          <w:tab w:val="left" w:pos="-1440"/>
        </w:tabs>
        <w:ind w:left="2160" w:hanging="720"/>
      </w:pPr>
      <w:r>
        <w:rPr>
          <w:sz w:val="28"/>
          <w:szCs w:val="28"/>
        </w:rPr>
        <w:t>8.2</w:t>
      </w:r>
      <w:r>
        <w:rPr>
          <w:sz w:val="28"/>
          <w:szCs w:val="28"/>
        </w:rPr>
        <w:tab/>
        <w:t xml:space="preserve">The league further recommends that each officiating pairing should include at least one adult. </w:t>
      </w:r>
    </w:p>
    <w:p w:rsidR="00F349E7" w:rsidRDefault="00442399">
      <w:pPr>
        <w:tabs>
          <w:tab w:val="left" w:pos="-1440"/>
        </w:tabs>
        <w:ind w:left="2160" w:hanging="720"/>
      </w:pPr>
      <w:r>
        <w:rPr>
          <w:sz w:val="28"/>
          <w:szCs w:val="28"/>
        </w:rPr>
        <w:t>8.3</w:t>
      </w:r>
      <w:r>
        <w:rPr>
          <w:sz w:val="28"/>
          <w:szCs w:val="28"/>
        </w:rPr>
        <w:tab/>
        <w:t xml:space="preserve">League Commissioner will organize an annual ‘pre-season’ referee clinic. Each member school is advised to send representatives. </w:t>
      </w:r>
    </w:p>
    <w:p w:rsidR="00F349E7" w:rsidRDefault="00F349E7"/>
    <w:p w:rsidR="00F349E7" w:rsidRDefault="00F349E7"/>
    <w:p w:rsidR="00742BAB" w:rsidRDefault="00742BAB"/>
    <w:p w:rsidR="00742BAB" w:rsidRDefault="00742BAB"/>
    <w:p w:rsidR="00F349E7" w:rsidRDefault="00442399">
      <w:r>
        <w:rPr>
          <w:b/>
          <w:sz w:val="28"/>
          <w:szCs w:val="28"/>
        </w:rPr>
        <w:t>9.</w:t>
      </w:r>
      <w:r>
        <w:rPr>
          <w:sz w:val="28"/>
          <w:szCs w:val="28"/>
        </w:rPr>
        <w:tab/>
      </w:r>
      <w:r>
        <w:rPr>
          <w:b/>
          <w:sz w:val="28"/>
          <w:szCs w:val="28"/>
          <w:u w:val="single"/>
        </w:rPr>
        <w:t>RESPONSIBILITIES OF HOST SCHOOL</w:t>
      </w:r>
    </w:p>
    <w:p w:rsidR="00F349E7" w:rsidRDefault="00F349E7"/>
    <w:p w:rsidR="00F349E7" w:rsidRDefault="00442399">
      <w:pPr>
        <w:numPr>
          <w:ilvl w:val="1"/>
          <w:numId w:val="4"/>
        </w:numPr>
        <w:tabs>
          <w:tab w:val="left" w:pos="-1440"/>
        </w:tabs>
        <w:ind w:hanging="360"/>
        <w:rPr>
          <w:sz w:val="28"/>
          <w:szCs w:val="28"/>
        </w:rPr>
      </w:pPr>
      <w:r>
        <w:rPr>
          <w:sz w:val="28"/>
          <w:szCs w:val="28"/>
        </w:rPr>
        <w:t xml:space="preserve">PROVIDE TRAINED (competent) personnel to run the clock and keep the official score.  </w:t>
      </w:r>
    </w:p>
    <w:p w:rsidR="00F349E7" w:rsidRDefault="00F349E7">
      <w:pPr>
        <w:tabs>
          <w:tab w:val="left" w:pos="-1440"/>
        </w:tabs>
        <w:ind w:left="720"/>
      </w:pPr>
    </w:p>
    <w:p w:rsidR="00F349E7" w:rsidRDefault="00442399">
      <w:pPr>
        <w:numPr>
          <w:ilvl w:val="1"/>
          <w:numId w:val="4"/>
        </w:numPr>
        <w:tabs>
          <w:tab w:val="left" w:pos="-1440"/>
        </w:tabs>
        <w:ind w:hanging="360"/>
        <w:rPr>
          <w:sz w:val="28"/>
          <w:szCs w:val="28"/>
        </w:rPr>
      </w:pPr>
      <w:r>
        <w:rPr>
          <w:sz w:val="28"/>
          <w:szCs w:val="28"/>
        </w:rPr>
        <w:t xml:space="preserve">To provide qualified referees, one of which should be an adult. </w:t>
      </w:r>
    </w:p>
    <w:p w:rsidR="00F349E7" w:rsidRDefault="00F349E7"/>
    <w:p w:rsidR="00F349E7" w:rsidRDefault="00442399">
      <w:pPr>
        <w:tabs>
          <w:tab w:val="left" w:pos="-1440"/>
        </w:tabs>
        <w:ind w:left="1440" w:hanging="720"/>
      </w:pPr>
      <w:r>
        <w:rPr>
          <w:sz w:val="28"/>
          <w:szCs w:val="28"/>
        </w:rPr>
        <w:t>9.3 Provide all necessary supervision in the gymnasium and hallways.</w:t>
      </w:r>
    </w:p>
    <w:p w:rsidR="00F349E7" w:rsidRDefault="00F349E7">
      <w:pPr>
        <w:tabs>
          <w:tab w:val="center" w:pos="4320"/>
          <w:tab w:val="right" w:pos="8640"/>
        </w:tabs>
      </w:pPr>
    </w:p>
    <w:p w:rsidR="00F349E7" w:rsidRDefault="00F349E7">
      <w:pPr>
        <w:tabs>
          <w:tab w:val="center" w:pos="4320"/>
          <w:tab w:val="right" w:pos="8640"/>
        </w:tabs>
      </w:pPr>
    </w:p>
    <w:p w:rsidR="00F349E7" w:rsidRDefault="00442399">
      <w:r>
        <w:rPr>
          <w:b/>
          <w:sz w:val="28"/>
          <w:szCs w:val="28"/>
        </w:rPr>
        <w:t>10.</w:t>
      </w:r>
      <w:r>
        <w:rPr>
          <w:sz w:val="28"/>
          <w:szCs w:val="28"/>
        </w:rPr>
        <w:tab/>
      </w:r>
      <w:r>
        <w:rPr>
          <w:b/>
          <w:sz w:val="28"/>
          <w:szCs w:val="28"/>
          <w:u w:val="single"/>
        </w:rPr>
        <w:t>SIZE OF BALL</w:t>
      </w:r>
    </w:p>
    <w:p w:rsidR="00F349E7" w:rsidRDefault="00F349E7"/>
    <w:p w:rsidR="00F349E7" w:rsidRDefault="00442399">
      <w:pPr>
        <w:ind w:left="720"/>
      </w:pPr>
      <w:r>
        <w:rPr>
          <w:sz w:val="28"/>
          <w:szCs w:val="28"/>
        </w:rPr>
        <w:t>(PLEASE NOTE THIS ITEM)</w:t>
      </w:r>
    </w:p>
    <w:p w:rsidR="00F349E7" w:rsidRDefault="00442399">
      <w:pPr>
        <w:ind w:left="720"/>
      </w:pPr>
      <w:r>
        <w:rPr>
          <w:b/>
          <w:sz w:val="28"/>
          <w:szCs w:val="28"/>
        </w:rPr>
        <w:t xml:space="preserve">All teams use a </w:t>
      </w:r>
      <w:r>
        <w:rPr>
          <w:b/>
          <w:sz w:val="28"/>
          <w:szCs w:val="28"/>
          <w:u w:val="single"/>
        </w:rPr>
        <w:t>size 6</w:t>
      </w:r>
      <w:r>
        <w:rPr>
          <w:b/>
          <w:sz w:val="28"/>
          <w:szCs w:val="28"/>
        </w:rPr>
        <w:t xml:space="preserve"> ball (JV Boys and Girls and SV girls) except Varsity Boys use </w:t>
      </w:r>
      <w:r>
        <w:rPr>
          <w:b/>
          <w:sz w:val="28"/>
          <w:szCs w:val="28"/>
          <w:u w:val="single"/>
        </w:rPr>
        <w:t>size 7</w:t>
      </w:r>
      <w:r>
        <w:rPr>
          <w:b/>
          <w:sz w:val="28"/>
          <w:szCs w:val="28"/>
        </w:rPr>
        <w:t>.</w:t>
      </w:r>
    </w:p>
    <w:p w:rsidR="00F349E7" w:rsidRDefault="00F349E7"/>
    <w:p w:rsidR="00F349E7" w:rsidRDefault="00442399">
      <w:r>
        <w:rPr>
          <w:b/>
          <w:sz w:val="28"/>
          <w:szCs w:val="28"/>
        </w:rPr>
        <w:t>11.</w:t>
      </w:r>
      <w:r>
        <w:rPr>
          <w:b/>
          <w:sz w:val="28"/>
          <w:szCs w:val="28"/>
        </w:rPr>
        <w:tab/>
      </w:r>
      <w:r>
        <w:rPr>
          <w:b/>
          <w:sz w:val="28"/>
          <w:szCs w:val="28"/>
          <w:u w:val="single"/>
        </w:rPr>
        <w:t>OVERTIME</w:t>
      </w:r>
    </w:p>
    <w:p w:rsidR="00F349E7" w:rsidRDefault="00F349E7"/>
    <w:p w:rsidR="00F349E7" w:rsidRDefault="00442399">
      <w:pPr>
        <w:ind w:left="720"/>
      </w:pPr>
      <w:r>
        <w:rPr>
          <w:sz w:val="28"/>
          <w:szCs w:val="28"/>
        </w:rPr>
        <w:t xml:space="preserve">A three-minute overtime period will be played at the </w:t>
      </w:r>
      <w:r>
        <w:rPr>
          <w:sz w:val="28"/>
          <w:szCs w:val="28"/>
          <w:u w:val="single"/>
        </w:rPr>
        <w:t>Varsity</w:t>
      </w:r>
      <w:r>
        <w:rPr>
          <w:sz w:val="28"/>
          <w:szCs w:val="28"/>
        </w:rPr>
        <w:t xml:space="preserve"> level if the score is tied at the end of regulation time. There will be a one-minute break before starting the overtime. Each team will be allotted one time out per overtime period. Overtime will continue until the tie is broken.</w:t>
      </w:r>
    </w:p>
    <w:p w:rsidR="00F349E7" w:rsidRDefault="00F349E7">
      <w:pPr>
        <w:tabs>
          <w:tab w:val="center" w:pos="4320"/>
          <w:tab w:val="right" w:pos="8640"/>
        </w:tabs>
      </w:pPr>
    </w:p>
    <w:p w:rsidR="00F349E7" w:rsidRDefault="00442399">
      <w:pPr>
        <w:ind w:left="720"/>
      </w:pPr>
      <w:r>
        <w:rPr>
          <w:sz w:val="28"/>
          <w:szCs w:val="28"/>
        </w:rPr>
        <w:t xml:space="preserve">A three-minute overtime period will be played at the </w:t>
      </w:r>
      <w:r>
        <w:rPr>
          <w:sz w:val="28"/>
          <w:szCs w:val="28"/>
          <w:u w:val="single"/>
        </w:rPr>
        <w:t>Junior</w:t>
      </w:r>
      <w:r>
        <w:rPr>
          <w:sz w:val="28"/>
          <w:szCs w:val="28"/>
        </w:rPr>
        <w:t xml:space="preserve"> level if the score is tied at the end of regulation time. There will be a one-minute break before starting the overtime. Each team will be allotted one time out per overtime period. At the end of the 3 minute overtime period, if the score is still tied, a</w:t>
      </w:r>
      <w:r w:rsidR="0038099E">
        <w:rPr>
          <w:sz w:val="28"/>
          <w:szCs w:val="28"/>
        </w:rPr>
        <w:t xml:space="preserve">dditional OT periods </w:t>
      </w:r>
      <w:r>
        <w:rPr>
          <w:sz w:val="28"/>
          <w:szCs w:val="28"/>
        </w:rPr>
        <w:t xml:space="preserve">will continue until the tie is broken. </w:t>
      </w:r>
    </w:p>
    <w:p w:rsidR="00F349E7" w:rsidRDefault="00F349E7"/>
    <w:p w:rsidR="00F349E7" w:rsidRDefault="00F349E7"/>
    <w:p w:rsidR="00F349E7" w:rsidRDefault="00442399">
      <w:r>
        <w:rPr>
          <w:b/>
          <w:sz w:val="28"/>
          <w:szCs w:val="28"/>
        </w:rPr>
        <w:t>12.</w:t>
      </w:r>
      <w:r>
        <w:rPr>
          <w:sz w:val="28"/>
          <w:szCs w:val="28"/>
        </w:rPr>
        <w:tab/>
      </w:r>
      <w:r>
        <w:rPr>
          <w:b/>
          <w:sz w:val="28"/>
          <w:szCs w:val="28"/>
          <w:u w:val="single"/>
        </w:rPr>
        <w:t>TIE BREAKING PROCEDURES</w:t>
      </w:r>
    </w:p>
    <w:p w:rsidR="00F349E7" w:rsidRDefault="00F349E7"/>
    <w:p w:rsidR="00F349E7" w:rsidRDefault="00442399">
      <w:pPr>
        <w:tabs>
          <w:tab w:val="left" w:pos="-1440"/>
        </w:tabs>
        <w:ind w:left="1440" w:hanging="720"/>
      </w:pPr>
      <w:r>
        <w:rPr>
          <w:sz w:val="28"/>
          <w:szCs w:val="28"/>
        </w:rPr>
        <w:t>12.1</w:t>
      </w:r>
      <w:r>
        <w:rPr>
          <w:sz w:val="28"/>
          <w:szCs w:val="28"/>
        </w:rPr>
        <w:tab/>
        <w:t>The tie breaking procedure shall only be utilized to determine seeding for the final playoff tournament</w:t>
      </w:r>
      <w:r>
        <w:rPr>
          <w:b/>
          <w:sz w:val="28"/>
          <w:szCs w:val="28"/>
        </w:rPr>
        <w:t>.</w:t>
      </w:r>
    </w:p>
    <w:p w:rsidR="00F349E7" w:rsidRDefault="00F349E7">
      <w:pPr>
        <w:tabs>
          <w:tab w:val="left" w:pos="-1440"/>
        </w:tabs>
        <w:ind w:left="1440" w:hanging="720"/>
      </w:pPr>
    </w:p>
    <w:p w:rsidR="00F349E7" w:rsidRDefault="00442399">
      <w:pPr>
        <w:tabs>
          <w:tab w:val="left" w:pos="-1440"/>
        </w:tabs>
        <w:ind w:left="1440" w:hanging="720"/>
      </w:pPr>
      <w:r>
        <w:rPr>
          <w:sz w:val="28"/>
          <w:szCs w:val="28"/>
        </w:rPr>
        <w:t>12.2     League standings shall be based upon the over-all win/loss record.  If in compiling these a tie occurs, the following procedure shall be applied:</w:t>
      </w:r>
    </w:p>
    <w:p w:rsidR="00F349E7" w:rsidRDefault="00442399">
      <w:pPr>
        <w:tabs>
          <w:tab w:val="left" w:pos="-1440"/>
        </w:tabs>
        <w:ind w:left="2160" w:hanging="720"/>
      </w:pPr>
      <w:r>
        <w:rPr>
          <w:sz w:val="28"/>
          <w:szCs w:val="28"/>
        </w:rPr>
        <w:t>a.  Results of games between the teams that are tied.</w:t>
      </w:r>
    </w:p>
    <w:p w:rsidR="00F349E7" w:rsidRDefault="00F349E7">
      <w:pPr>
        <w:tabs>
          <w:tab w:val="left" w:pos="-1440"/>
        </w:tabs>
        <w:ind w:left="2160" w:hanging="720"/>
      </w:pPr>
    </w:p>
    <w:p w:rsidR="00F349E7" w:rsidRDefault="00442399">
      <w:pPr>
        <w:tabs>
          <w:tab w:val="left" w:pos="-1440"/>
        </w:tabs>
        <w:ind w:left="2160" w:hanging="720"/>
      </w:pPr>
      <w:r>
        <w:rPr>
          <w:sz w:val="28"/>
          <w:szCs w:val="28"/>
        </w:rPr>
        <w:t>b.  Points for and against in the game(s) between the teams that are tied.</w:t>
      </w:r>
    </w:p>
    <w:p w:rsidR="00F349E7" w:rsidRDefault="00F349E7">
      <w:pPr>
        <w:tabs>
          <w:tab w:val="left" w:pos="-1440"/>
        </w:tabs>
        <w:ind w:left="2160" w:hanging="720"/>
      </w:pPr>
    </w:p>
    <w:p w:rsidR="00F349E7" w:rsidRDefault="00442399">
      <w:pPr>
        <w:tabs>
          <w:tab w:val="left" w:pos="-1440"/>
        </w:tabs>
        <w:ind w:left="2160" w:hanging="720"/>
      </w:pPr>
      <w:r>
        <w:rPr>
          <w:sz w:val="28"/>
          <w:szCs w:val="28"/>
        </w:rPr>
        <w:t>c.  Points for and against throughout the entire league play.</w:t>
      </w:r>
    </w:p>
    <w:p w:rsidR="00F349E7" w:rsidRDefault="00F349E7">
      <w:pPr>
        <w:tabs>
          <w:tab w:val="left" w:pos="-1440"/>
        </w:tabs>
        <w:ind w:left="2160" w:hanging="720"/>
      </w:pPr>
    </w:p>
    <w:p w:rsidR="00F349E7" w:rsidRDefault="00442399">
      <w:pPr>
        <w:tabs>
          <w:tab w:val="left" w:pos="-1440"/>
        </w:tabs>
        <w:ind w:left="1701" w:hanging="260"/>
        <w:rPr>
          <w:sz w:val="28"/>
          <w:szCs w:val="28"/>
        </w:rPr>
      </w:pPr>
      <w:r>
        <w:rPr>
          <w:sz w:val="28"/>
          <w:szCs w:val="28"/>
        </w:rPr>
        <w:t>d.  If the tie still is not broken, a coin toss conducted by the chairperson, with a witness, shall be done.</w:t>
      </w:r>
    </w:p>
    <w:p w:rsidR="00B156B6" w:rsidRDefault="00B156B6">
      <w:pPr>
        <w:tabs>
          <w:tab w:val="left" w:pos="-1440"/>
        </w:tabs>
        <w:ind w:left="1701" w:hanging="260"/>
      </w:pPr>
    </w:p>
    <w:p w:rsidR="00F349E7" w:rsidRDefault="00F349E7"/>
    <w:p w:rsidR="00F349E7" w:rsidRDefault="00442399">
      <w:r>
        <w:rPr>
          <w:b/>
          <w:sz w:val="28"/>
          <w:szCs w:val="28"/>
        </w:rPr>
        <w:t>13.</w:t>
      </w:r>
      <w:r>
        <w:rPr>
          <w:sz w:val="28"/>
          <w:szCs w:val="28"/>
        </w:rPr>
        <w:tab/>
      </w:r>
      <w:r>
        <w:rPr>
          <w:b/>
          <w:sz w:val="28"/>
          <w:szCs w:val="28"/>
          <w:u w:val="single"/>
        </w:rPr>
        <w:t>PLAYERS AND COACHES CONDUCT</w:t>
      </w:r>
    </w:p>
    <w:p w:rsidR="00F349E7" w:rsidRDefault="00F349E7"/>
    <w:p w:rsidR="00F349E7" w:rsidRDefault="00442399">
      <w:pPr>
        <w:ind w:left="1418" w:hanging="709"/>
      </w:pPr>
      <w:r>
        <w:rPr>
          <w:sz w:val="28"/>
          <w:szCs w:val="28"/>
        </w:rPr>
        <w:t xml:space="preserve">13.1 </w:t>
      </w:r>
      <w:r>
        <w:rPr>
          <w:sz w:val="28"/>
          <w:szCs w:val="28"/>
        </w:rPr>
        <w:tab/>
        <w:t>It is expected that all players and coaches are to represent themselves in a manner that reflects positively on the individual, the school, and the C.O.L.J.H.A.A.</w:t>
      </w:r>
    </w:p>
    <w:p w:rsidR="00F349E7" w:rsidRDefault="00F349E7">
      <w:pPr>
        <w:ind w:left="1418" w:hanging="709"/>
      </w:pPr>
    </w:p>
    <w:p w:rsidR="00F349E7" w:rsidRDefault="00442399">
      <w:pPr>
        <w:ind w:left="1418" w:hanging="709"/>
      </w:pPr>
      <w:r>
        <w:rPr>
          <w:sz w:val="28"/>
          <w:szCs w:val="28"/>
        </w:rPr>
        <w:t xml:space="preserve">13.2  </w:t>
      </w:r>
      <w:r>
        <w:rPr>
          <w:sz w:val="28"/>
          <w:szCs w:val="28"/>
        </w:rPr>
        <w:tab/>
        <w:t>The responsibility for control of the game is ultimately the referees.  However, the C.O.L.J.H.A.A. wishes to assist the referees in ensuring that athletes and coaches who consistently represent themselves in a poor manner are dealt with quickly and with specific consequences:</w:t>
      </w:r>
    </w:p>
    <w:p w:rsidR="00F349E7" w:rsidRDefault="00F349E7"/>
    <w:p w:rsidR="00F349E7" w:rsidRDefault="00442399">
      <w:pPr>
        <w:numPr>
          <w:ilvl w:val="0"/>
          <w:numId w:val="2"/>
        </w:numPr>
        <w:ind w:hanging="360"/>
        <w:rPr>
          <w:sz w:val="28"/>
          <w:szCs w:val="28"/>
        </w:rPr>
      </w:pPr>
      <w:r>
        <w:rPr>
          <w:sz w:val="28"/>
          <w:szCs w:val="28"/>
        </w:rPr>
        <w:t xml:space="preserve">Players and Coaches Conduct – See </w:t>
      </w:r>
      <w:r>
        <w:rPr>
          <w:b/>
          <w:sz w:val="28"/>
          <w:szCs w:val="28"/>
        </w:rPr>
        <w:t>Appendix C</w:t>
      </w:r>
      <w:r>
        <w:rPr>
          <w:sz w:val="28"/>
          <w:szCs w:val="28"/>
        </w:rPr>
        <w:t>.</w:t>
      </w:r>
    </w:p>
    <w:p w:rsidR="00F349E7" w:rsidRDefault="00F349E7"/>
    <w:p w:rsidR="00F349E7" w:rsidRDefault="00442399" w:rsidP="001B53EA">
      <w:r w:rsidRPr="001B53EA">
        <w:rPr>
          <w:b/>
          <w:sz w:val="28"/>
          <w:szCs w:val="28"/>
        </w:rPr>
        <w:t>14.</w:t>
      </w:r>
      <w:r w:rsidR="001B53EA" w:rsidRPr="001B53EA">
        <w:rPr>
          <w:b/>
          <w:sz w:val="28"/>
          <w:szCs w:val="28"/>
        </w:rPr>
        <w:t xml:space="preserve"> </w:t>
      </w:r>
      <w:r w:rsidR="001B53EA">
        <w:rPr>
          <w:b/>
          <w:sz w:val="28"/>
          <w:szCs w:val="28"/>
        </w:rPr>
        <w:tab/>
      </w:r>
      <w:r w:rsidR="001B53EA">
        <w:rPr>
          <w:b/>
          <w:sz w:val="28"/>
          <w:szCs w:val="28"/>
          <w:u w:val="single"/>
        </w:rPr>
        <w:t>TIME OUTS</w:t>
      </w:r>
    </w:p>
    <w:p w:rsidR="00F349E7" w:rsidRDefault="00F349E7"/>
    <w:p w:rsidR="00F349E7" w:rsidRDefault="00442399">
      <w:pPr>
        <w:numPr>
          <w:ilvl w:val="0"/>
          <w:numId w:val="8"/>
        </w:numPr>
        <w:ind w:hanging="360"/>
        <w:rPr>
          <w:sz w:val="28"/>
          <w:szCs w:val="28"/>
        </w:rPr>
      </w:pPr>
      <w:r>
        <w:rPr>
          <w:sz w:val="28"/>
          <w:szCs w:val="28"/>
        </w:rPr>
        <w:t>Time-outs – 2 in first half, 3 in second (FIBA recognizes three in second). To be requested at the scorekeeper’s table by the coach … To be granted at next stoppage of play, or if scored upon.</w:t>
      </w:r>
    </w:p>
    <w:p w:rsidR="00F349E7" w:rsidRDefault="00F349E7">
      <w:pPr>
        <w:ind w:left="360"/>
      </w:pPr>
    </w:p>
    <w:p w:rsidR="00F349E7" w:rsidRDefault="00442399">
      <w:pPr>
        <w:numPr>
          <w:ilvl w:val="0"/>
          <w:numId w:val="8"/>
        </w:numPr>
        <w:ind w:hanging="360"/>
        <w:rPr>
          <w:sz w:val="28"/>
          <w:szCs w:val="28"/>
        </w:rPr>
      </w:pPr>
      <w:r>
        <w:rPr>
          <w:sz w:val="28"/>
          <w:szCs w:val="28"/>
        </w:rPr>
        <w:t>If a timeout is called in the last two minutes of the 4</w:t>
      </w:r>
      <w:r>
        <w:rPr>
          <w:sz w:val="28"/>
          <w:szCs w:val="28"/>
          <w:vertAlign w:val="superscript"/>
        </w:rPr>
        <w:t>th</w:t>
      </w:r>
      <w:r>
        <w:rPr>
          <w:sz w:val="28"/>
          <w:szCs w:val="28"/>
        </w:rPr>
        <w:t xml:space="preserve"> quarter or each overtime period, the ball is advanced to the center line (straddle – allows throwing into backcourt).</w:t>
      </w:r>
    </w:p>
    <w:p w:rsidR="00F349E7" w:rsidRDefault="00F349E7">
      <w:pPr>
        <w:ind w:left="360"/>
      </w:pPr>
    </w:p>
    <w:p w:rsidR="00F349E7" w:rsidRDefault="00F349E7">
      <w:pPr>
        <w:ind w:left="2164"/>
      </w:pPr>
    </w:p>
    <w:p w:rsidR="00F349E7" w:rsidRDefault="00442399">
      <w:pPr>
        <w:jc w:val="center"/>
      </w:pPr>
      <w:r>
        <w:tab/>
      </w:r>
      <w:r>
        <w:tab/>
      </w:r>
    </w:p>
    <w:p w:rsidR="00F349E7" w:rsidRDefault="00F349E7"/>
    <w:p w:rsidR="00F349E7" w:rsidRDefault="00F349E7"/>
    <w:p w:rsidR="00F349E7" w:rsidRDefault="00F349E7"/>
    <w:p w:rsidR="00F349E7" w:rsidRDefault="00442399">
      <w:r>
        <w:br w:type="page"/>
      </w:r>
    </w:p>
    <w:p w:rsidR="00F349E7" w:rsidRDefault="00F349E7"/>
    <w:p w:rsidR="00F349E7" w:rsidRDefault="00F349E7"/>
    <w:p w:rsidR="00F349E7" w:rsidRDefault="00442399">
      <w:pPr>
        <w:tabs>
          <w:tab w:val="right" w:pos="9360"/>
        </w:tabs>
      </w:pPr>
      <w:r>
        <w:t>Appendix A</w:t>
      </w:r>
    </w:p>
    <w:p w:rsidR="00F349E7" w:rsidRDefault="00F349E7"/>
    <w:p w:rsidR="00F349E7" w:rsidRDefault="00442399">
      <w:r>
        <w:rPr>
          <w:b/>
          <w:i/>
          <w:u w:val="single"/>
        </w:rPr>
        <w:t>EXCEPTIONS TO F.I.B.A. RULES</w:t>
      </w:r>
    </w:p>
    <w:p w:rsidR="00F349E7" w:rsidRDefault="00F349E7"/>
    <w:p w:rsidR="00F349E7" w:rsidRPr="0038099E" w:rsidRDefault="00442399">
      <w:pPr>
        <w:numPr>
          <w:ilvl w:val="0"/>
          <w:numId w:val="7"/>
        </w:numPr>
        <w:ind w:hanging="360"/>
        <w:rPr>
          <w:color w:val="FF0000"/>
          <w:sz w:val="28"/>
          <w:szCs w:val="28"/>
        </w:rPr>
      </w:pPr>
      <w:r w:rsidRPr="0038099E">
        <w:rPr>
          <w:color w:val="FF0000"/>
          <w:sz w:val="28"/>
          <w:szCs w:val="28"/>
        </w:rPr>
        <w:t xml:space="preserve">Junior </w:t>
      </w:r>
      <w:r w:rsidR="0038099E" w:rsidRPr="0038099E">
        <w:rPr>
          <w:color w:val="FF0000"/>
          <w:sz w:val="28"/>
          <w:szCs w:val="28"/>
        </w:rPr>
        <w:t>shall consist of four 8</w:t>
      </w:r>
      <w:r w:rsidRPr="0038099E">
        <w:rPr>
          <w:color w:val="FF0000"/>
          <w:sz w:val="28"/>
          <w:szCs w:val="28"/>
        </w:rPr>
        <w:t xml:space="preserve"> minute stop time quarters.</w:t>
      </w:r>
      <w:r w:rsidR="0038099E">
        <w:rPr>
          <w:color w:val="FF0000"/>
          <w:sz w:val="28"/>
          <w:szCs w:val="28"/>
        </w:rPr>
        <w:t xml:space="preserve"> Senior shall consist of 4 10 minute stop time quarters.</w:t>
      </w:r>
    </w:p>
    <w:p w:rsidR="00F349E7" w:rsidRDefault="00442399">
      <w:pPr>
        <w:ind w:left="360"/>
      </w:pPr>
      <w:r>
        <w:rPr>
          <w:sz w:val="28"/>
          <w:szCs w:val="28"/>
        </w:rPr>
        <w:t>Half time shall only be 5 minutes, while quarters shall be 1 minute.</w:t>
      </w:r>
    </w:p>
    <w:p w:rsidR="00F349E7" w:rsidRDefault="00F349E7"/>
    <w:p w:rsidR="00F349E7" w:rsidRDefault="00442399">
      <w:pPr>
        <w:numPr>
          <w:ilvl w:val="0"/>
          <w:numId w:val="7"/>
        </w:numPr>
        <w:ind w:hanging="360"/>
        <w:rPr>
          <w:sz w:val="28"/>
          <w:szCs w:val="28"/>
        </w:rPr>
      </w:pPr>
      <w:r>
        <w:rPr>
          <w:sz w:val="28"/>
          <w:szCs w:val="28"/>
        </w:rPr>
        <w:t>A 16’9” 3 point line will be used (measure from the center of the hoop) for the juniors. The seniors will use the regular high school three-point line (which may not be consistent with the FIBA regulations).</w:t>
      </w:r>
    </w:p>
    <w:p w:rsidR="00F349E7" w:rsidRDefault="00F349E7"/>
    <w:p w:rsidR="00F349E7" w:rsidRDefault="00442399">
      <w:pPr>
        <w:numPr>
          <w:ilvl w:val="0"/>
          <w:numId w:val="7"/>
        </w:numPr>
        <w:ind w:hanging="360"/>
        <w:rPr>
          <w:sz w:val="28"/>
          <w:szCs w:val="28"/>
        </w:rPr>
      </w:pPr>
      <w:r>
        <w:rPr>
          <w:sz w:val="28"/>
          <w:szCs w:val="28"/>
        </w:rPr>
        <w:t>There will be no visible 24 second clock. However, if referees feel that a team is stalling, they will give a 10 second warning. If no ‘shot’ (must hit rim) is taken, the ball will be awarded to the opposing team.</w:t>
      </w:r>
    </w:p>
    <w:p w:rsidR="00F349E7" w:rsidRDefault="00F349E7"/>
    <w:p w:rsidR="00F349E7" w:rsidRDefault="00442399">
      <w:pPr>
        <w:numPr>
          <w:ilvl w:val="0"/>
          <w:numId w:val="7"/>
        </w:numPr>
        <w:ind w:hanging="360"/>
        <w:rPr>
          <w:sz w:val="28"/>
          <w:szCs w:val="28"/>
        </w:rPr>
      </w:pPr>
      <w:r>
        <w:rPr>
          <w:sz w:val="28"/>
          <w:szCs w:val="28"/>
        </w:rPr>
        <w:t>The junior girls’ foul line will be at 11’9” (2 feet shorter – measured from the center of the hoop).</w:t>
      </w:r>
    </w:p>
    <w:p w:rsidR="00F349E7" w:rsidRDefault="00F349E7"/>
    <w:p w:rsidR="00F349E7" w:rsidRDefault="00442399">
      <w:pPr>
        <w:numPr>
          <w:ilvl w:val="0"/>
          <w:numId w:val="7"/>
        </w:numPr>
        <w:ind w:hanging="360"/>
        <w:rPr>
          <w:sz w:val="28"/>
          <w:szCs w:val="28"/>
        </w:rPr>
      </w:pPr>
      <w:r>
        <w:rPr>
          <w:b/>
          <w:sz w:val="28"/>
          <w:szCs w:val="28"/>
        </w:rPr>
        <w:t>“Mercy Rule”</w:t>
      </w:r>
      <w:r>
        <w:rPr>
          <w:sz w:val="28"/>
          <w:szCs w:val="28"/>
        </w:rPr>
        <w:t>.  Seniors may press the entire game, unless there is a 20 - point differential; at which time, the team with the lead may not press. ().</w:t>
      </w:r>
    </w:p>
    <w:p w:rsidR="00F349E7" w:rsidRDefault="00F349E7"/>
    <w:p w:rsidR="00F349E7" w:rsidRDefault="00442399">
      <w:pPr>
        <w:ind w:left="360"/>
      </w:pPr>
      <w:r>
        <w:rPr>
          <w:sz w:val="28"/>
          <w:szCs w:val="28"/>
        </w:rPr>
        <w:t xml:space="preserve">Juniors may only press with 5 minutes left at the end of the second and fourth quarters; again, the “mercy rule” will apply; however, the point differential only needs to be 15.  </w:t>
      </w:r>
      <w:r>
        <w:rPr>
          <w:i/>
          <w:sz w:val="28"/>
          <w:szCs w:val="28"/>
        </w:rPr>
        <w:t>If a team has been cautioned and further violations follow, an unsportsmanlike foul / technical (2 shots) will be applied.</w:t>
      </w:r>
    </w:p>
    <w:p w:rsidR="00F349E7" w:rsidRDefault="00F349E7"/>
    <w:p w:rsidR="00F349E7" w:rsidRDefault="00442399">
      <w:pPr>
        <w:numPr>
          <w:ilvl w:val="0"/>
          <w:numId w:val="7"/>
        </w:numPr>
        <w:ind w:hanging="360"/>
        <w:rPr>
          <w:sz w:val="28"/>
          <w:szCs w:val="28"/>
        </w:rPr>
      </w:pPr>
      <w:r>
        <w:rPr>
          <w:sz w:val="28"/>
          <w:szCs w:val="28"/>
        </w:rPr>
        <w:t>Five full time outs will be permitted during the game: two in the first half and three in the second. The coach is required to call these through the scorekeeper’s table (in advance of a dead ball situation).  Timeouts can only be called during a stoppage of play! If a timeout is called in the last two minutes of the 4</w:t>
      </w:r>
      <w:r>
        <w:rPr>
          <w:sz w:val="28"/>
          <w:szCs w:val="28"/>
          <w:vertAlign w:val="superscript"/>
        </w:rPr>
        <w:t>th</w:t>
      </w:r>
      <w:r>
        <w:rPr>
          <w:sz w:val="28"/>
          <w:szCs w:val="28"/>
        </w:rPr>
        <w:t xml:space="preserve"> quarter or each overtime period, the ball is advanced to the center line (straddle – allows throwing into backcourt). A coach may call a time out simply to substitute players (FIBA mandates that a team must remain in the huddle for 50 seconds…).</w:t>
      </w:r>
    </w:p>
    <w:p w:rsidR="00F349E7" w:rsidRDefault="00F349E7"/>
    <w:p w:rsidR="00F349E7" w:rsidRDefault="00442399">
      <w:pPr>
        <w:numPr>
          <w:ilvl w:val="0"/>
          <w:numId w:val="7"/>
        </w:numPr>
        <w:ind w:hanging="360"/>
        <w:rPr>
          <w:sz w:val="28"/>
          <w:szCs w:val="28"/>
        </w:rPr>
      </w:pPr>
      <w:r>
        <w:rPr>
          <w:sz w:val="28"/>
          <w:szCs w:val="28"/>
        </w:rPr>
        <w:t>Any team representative who receives two direct technicals will have to sit the next game. (Referee is required to fill out Technical/Disqualifying Foul Report).</w:t>
      </w:r>
    </w:p>
    <w:p w:rsidR="00B156B6" w:rsidRDefault="00B156B6" w:rsidP="00B156B6">
      <w:pPr>
        <w:pStyle w:val="ListParagraph"/>
        <w:rPr>
          <w:sz w:val="28"/>
          <w:szCs w:val="28"/>
        </w:rPr>
      </w:pPr>
    </w:p>
    <w:p w:rsidR="00B156B6" w:rsidRDefault="00B156B6" w:rsidP="00B156B6">
      <w:pPr>
        <w:ind w:left="360"/>
        <w:rPr>
          <w:sz w:val="28"/>
          <w:szCs w:val="28"/>
        </w:rPr>
      </w:pPr>
    </w:p>
    <w:p w:rsidR="00F349E7" w:rsidRDefault="00F349E7"/>
    <w:p w:rsidR="00F349E7" w:rsidRDefault="00F349E7">
      <w:pPr>
        <w:tabs>
          <w:tab w:val="center" w:pos="4680"/>
        </w:tabs>
      </w:pPr>
    </w:p>
    <w:p w:rsidR="00F349E7" w:rsidRDefault="00442399">
      <w:pPr>
        <w:tabs>
          <w:tab w:val="center" w:pos="4680"/>
        </w:tabs>
        <w:ind w:left="284" w:hanging="284"/>
      </w:pPr>
      <w:r>
        <w:rPr>
          <w:b/>
          <w:sz w:val="28"/>
          <w:szCs w:val="28"/>
        </w:rPr>
        <w:t>Appendix A</w:t>
      </w:r>
    </w:p>
    <w:p w:rsidR="00F349E7" w:rsidRDefault="00442399">
      <w:pPr>
        <w:tabs>
          <w:tab w:val="center" w:pos="4680"/>
        </w:tabs>
        <w:ind w:left="284" w:hanging="284"/>
      </w:pPr>
      <w:r>
        <w:rPr>
          <w:b/>
          <w:sz w:val="28"/>
          <w:szCs w:val="28"/>
        </w:rPr>
        <w:t xml:space="preserve">Rules of Play/Guidelines for COLJHAA </w:t>
      </w:r>
    </w:p>
    <w:p w:rsidR="00F349E7" w:rsidRDefault="00F349E7">
      <w:pPr>
        <w:tabs>
          <w:tab w:val="center" w:pos="4680"/>
        </w:tabs>
        <w:ind w:left="284" w:hanging="284"/>
        <w:jc w:val="center"/>
      </w:pPr>
    </w:p>
    <w:p w:rsidR="00F349E7" w:rsidRDefault="00442399">
      <w:pPr>
        <w:numPr>
          <w:ilvl w:val="0"/>
          <w:numId w:val="6"/>
        </w:numPr>
        <w:ind w:hanging="360"/>
        <w:rPr>
          <w:sz w:val="28"/>
          <w:szCs w:val="28"/>
        </w:rPr>
      </w:pPr>
      <w:r>
        <w:rPr>
          <w:sz w:val="28"/>
          <w:szCs w:val="28"/>
        </w:rPr>
        <w:t xml:space="preserve"> After the initial toss, any jump ball will be an alternating possession, including overtime.</w:t>
      </w:r>
    </w:p>
    <w:p w:rsidR="00F349E7" w:rsidRDefault="00F349E7"/>
    <w:p w:rsidR="00F349E7" w:rsidRDefault="00442399">
      <w:pPr>
        <w:numPr>
          <w:ilvl w:val="0"/>
          <w:numId w:val="6"/>
        </w:numPr>
        <w:ind w:hanging="360"/>
        <w:rPr>
          <w:sz w:val="28"/>
          <w:szCs w:val="28"/>
        </w:rPr>
      </w:pPr>
      <w:r>
        <w:rPr>
          <w:sz w:val="28"/>
          <w:szCs w:val="28"/>
        </w:rPr>
        <w:t xml:space="preserve"> COLJHAA JV division teams ‘must’ use a Man-to- Man defense.  JV team not using a Man-to-Man defense will be given a verbal warning for the first infraction.  Should a second infraction occur, the team will be served with a bench technical which will be levied against the coach.</w:t>
      </w:r>
    </w:p>
    <w:p w:rsidR="00F349E7" w:rsidRDefault="00F349E7">
      <w:pPr>
        <w:ind w:left="720"/>
      </w:pPr>
    </w:p>
    <w:p w:rsidR="00F349E7" w:rsidRDefault="00442399">
      <w:pPr>
        <w:numPr>
          <w:ilvl w:val="0"/>
          <w:numId w:val="6"/>
        </w:numPr>
        <w:ind w:hanging="360"/>
        <w:rPr>
          <w:sz w:val="28"/>
          <w:szCs w:val="28"/>
        </w:rPr>
      </w:pPr>
      <w:r>
        <w:rPr>
          <w:sz w:val="28"/>
          <w:szCs w:val="28"/>
        </w:rPr>
        <w:t xml:space="preserve"> When the referee calls ‘set’ (‘ball going up’), players are allowed to move around the circle prior to the toss (not onto or into the circle).</w:t>
      </w:r>
    </w:p>
    <w:p w:rsidR="00F349E7" w:rsidRDefault="00F349E7">
      <w:pPr>
        <w:ind w:left="720"/>
      </w:pPr>
    </w:p>
    <w:p w:rsidR="00F349E7" w:rsidRDefault="00442399">
      <w:pPr>
        <w:numPr>
          <w:ilvl w:val="0"/>
          <w:numId w:val="6"/>
        </w:numPr>
        <w:ind w:hanging="360"/>
        <w:rPr>
          <w:sz w:val="28"/>
          <w:szCs w:val="28"/>
        </w:rPr>
      </w:pPr>
      <w:r>
        <w:rPr>
          <w:sz w:val="28"/>
          <w:szCs w:val="28"/>
        </w:rPr>
        <w:t xml:space="preserve"> During a throw-in, the ball is not allowed to go from the front court to the back court, unless the player has straddled the center line (players should be encouraged to ask the referee if the backcourt is available).</w:t>
      </w:r>
    </w:p>
    <w:p w:rsidR="00F349E7" w:rsidRDefault="00F349E7">
      <w:pPr>
        <w:ind w:left="720"/>
      </w:pPr>
    </w:p>
    <w:p w:rsidR="00F349E7" w:rsidRDefault="00442399">
      <w:pPr>
        <w:numPr>
          <w:ilvl w:val="0"/>
          <w:numId w:val="6"/>
        </w:numPr>
        <w:ind w:hanging="360"/>
        <w:rPr>
          <w:sz w:val="28"/>
          <w:szCs w:val="28"/>
        </w:rPr>
      </w:pPr>
      <w:r>
        <w:rPr>
          <w:sz w:val="28"/>
          <w:szCs w:val="28"/>
        </w:rPr>
        <w:t xml:space="preserve"> During a throw-in, the inbounder is permitted to move laterally up to 1 meter.</w:t>
      </w:r>
    </w:p>
    <w:p w:rsidR="00F349E7" w:rsidRDefault="00F349E7">
      <w:pPr>
        <w:ind w:left="720"/>
      </w:pPr>
    </w:p>
    <w:p w:rsidR="00F349E7" w:rsidRDefault="00442399">
      <w:pPr>
        <w:numPr>
          <w:ilvl w:val="0"/>
          <w:numId w:val="6"/>
        </w:numPr>
        <w:ind w:hanging="360"/>
        <w:rPr>
          <w:sz w:val="28"/>
          <w:szCs w:val="28"/>
        </w:rPr>
      </w:pPr>
      <w:r>
        <w:rPr>
          <w:sz w:val="28"/>
          <w:szCs w:val="28"/>
        </w:rPr>
        <w:t xml:space="preserve"> Violation of either team during a free throw does not affect the shooter’s right to complete the free throw… (shooter has 5 seconds to shoot).</w:t>
      </w:r>
    </w:p>
    <w:p w:rsidR="00F349E7" w:rsidRDefault="00F349E7">
      <w:pPr>
        <w:ind w:left="720"/>
      </w:pPr>
    </w:p>
    <w:p w:rsidR="00F349E7" w:rsidRDefault="00442399">
      <w:pPr>
        <w:numPr>
          <w:ilvl w:val="0"/>
          <w:numId w:val="6"/>
        </w:numPr>
        <w:ind w:hanging="360"/>
        <w:rPr>
          <w:sz w:val="28"/>
          <w:szCs w:val="28"/>
        </w:rPr>
      </w:pPr>
      <w:r>
        <w:rPr>
          <w:sz w:val="28"/>
          <w:szCs w:val="28"/>
        </w:rPr>
        <w:t>Lane spaces may be vacant during a free throw.</w:t>
      </w:r>
    </w:p>
    <w:p w:rsidR="00F349E7" w:rsidRDefault="00F349E7">
      <w:pPr>
        <w:ind w:left="720"/>
      </w:pPr>
    </w:p>
    <w:p w:rsidR="00F349E7" w:rsidRDefault="00442399">
      <w:pPr>
        <w:numPr>
          <w:ilvl w:val="0"/>
          <w:numId w:val="6"/>
        </w:numPr>
        <w:ind w:hanging="360"/>
        <w:rPr>
          <w:sz w:val="28"/>
          <w:szCs w:val="28"/>
        </w:rPr>
      </w:pPr>
      <w:r>
        <w:rPr>
          <w:sz w:val="28"/>
          <w:szCs w:val="28"/>
        </w:rPr>
        <w:t xml:space="preserve">After a made free throw, </w:t>
      </w:r>
      <w:r>
        <w:rPr>
          <w:b/>
          <w:sz w:val="28"/>
          <w:szCs w:val="28"/>
        </w:rPr>
        <w:t>where the shooter is in violation,</w:t>
      </w:r>
      <w:r>
        <w:rPr>
          <w:sz w:val="28"/>
          <w:szCs w:val="28"/>
        </w:rPr>
        <w:t xml:space="preserve"> the basket does not count and the defending team is to inbound the ball at the sideline (foul line extended). </w:t>
      </w:r>
    </w:p>
    <w:p w:rsidR="00F349E7" w:rsidRDefault="00F349E7">
      <w:pPr>
        <w:ind w:left="720"/>
      </w:pPr>
    </w:p>
    <w:p w:rsidR="00F349E7" w:rsidRDefault="00442399">
      <w:pPr>
        <w:numPr>
          <w:ilvl w:val="0"/>
          <w:numId w:val="6"/>
        </w:numPr>
        <w:ind w:hanging="360"/>
        <w:rPr>
          <w:sz w:val="28"/>
          <w:szCs w:val="28"/>
        </w:rPr>
      </w:pPr>
      <w:r>
        <w:rPr>
          <w:sz w:val="28"/>
          <w:szCs w:val="28"/>
        </w:rPr>
        <w:t xml:space="preserve"> Shooter is considered to be in the act of shooting until both feet have touched the floor.</w:t>
      </w:r>
    </w:p>
    <w:p w:rsidR="00F349E7" w:rsidRDefault="00F349E7">
      <w:pPr>
        <w:ind w:left="720"/>
      </w:pPr>
    </w:p>
    <w:p w:rsidR="00F349E7" w:rsidRDefault="00442399">
      <w:pPr>
        <w:numPr>
          <w:ilvl w:val="0"/>
          <w:numId w:val="6"/>
        </w:numPr>
        <w:ind w:hanging="360"/>
        <w:rPr>
          <w:sz w:val="28"/>
          <w:szCs w:val="28"/>
        </w:rPr>
      </w:pPr>
      <w:r>
        <w:rPr>
          <w:sz w:val="28"/>
          <w:szCs w:val="28"/>
        </w:rPr>
        <w:t xml:space="preserve"> A blocked shot that remains in the possession of the shooter is considered to be a travel (not a jump ball). However, if an offensive and defensive player both have a firm grip on the ball, it is then considered to be a jump ball.</w:t>
      </w:r>
    </w:p>
    <w:p w:rsidR="00F349E7" w:rsidRDefault="00F349E7">
      <w:pPr>
        <w:ind w:left="720"/>
      </w:pPr>
    </w:p>
    <w:p w:rsidR="00F349E7" w:rsidRDefault="00442399">
      <w:pPr>
        <w:numPr>
          <w:ilvl w:val="0"/>
          <w:numId w:val="6"/>
        </w:numPr>
        <w:ind w:hanging="360"/>
        <w:rPr>
          <w:sz w:val="28"/>
          <w:szCs w:val="28"/>
        </w:rPr>
      </w:pPr>
      <w:r>
        <w:rPr>
          <w:sz w:val="28"/>
          <w:szCs w:val="28"/>
        </w:rPr>
        <w:t xml:space="preserve"> Player with the ball is permitted to fall (not considered to be traveling). However, a player on the ground is not permitted to stand up, unless he/she initiates their dribble while on the ground.</w:t>
      </w:r>
    </w:p>
    <w:p w:rsidR="00F349E7" w:rsidRDefault="00F349E7">
      <w:pPr>
        <w:ind w:left="720"/>
      </w:pPr>
    </w:p>
    <w:p w:rsidR="00F349E7" w:rsidRDefault="00442399">
      <w:pPr>
        <w:numPr>
          <w:ilvl w:val="0"/>
          <w:numId w:val="6"/>
        </w:numPr>
        <w:ind w:hanging="360"/>
        <w:rPr>
          <w:sz w:val="28"/>
          <w:szCs w:val="28"/>
        </w:rPr>
      </w:pPr>
      <w:r>
        <w:rPr>
          <w:sz w:val="28"/>
          <w:szCs w:val="28"/>
        </w:rPr>
        <w:t xml:space="preserve"> A team is permitted four fouls per quarter before the team foul penalty (two shots, no bonus situation) takes place. Team fouls equals all </w:t>
      </w:r>
      <w:r>
        <w:rPr>
          <w:b/>
          <w:sz w:val="28"/>
          <w:szCs w:val="28"/>
        </w:rPr>
        <w:t>player</w:t>
      </w:r>
      <w:r>
        <w:rPr>
          <w:sz w:val="28"/>
          <w:szCs w:val="28"/>
        </w:rPr>
        <w:t xml:space="preserve"> personal and technical fouls (technical fouls on coaches, assistants, etc. are not team fouls). The fourth quarter fouls carries over to the overtime periods.</w:t>
      </w:r>
    </w:p>
    <w:p w:rsidR="00F349E7" w:rsidRDefault="00F349E7">
      <w:pPr>
        <w:ind w:left="720"/>
      </w:pPr>
    </w:p>
    <w:p w:rsidR="00F349E7" w:rsidRDefault="00442399">
      <w:pPr>
        <w:numPr>
          <w:ilvl w:val="0"/>
          <w:numId w:val="6"/>
        </w:numPr>
        <w:ind w:hanging="360"/>
        <w:rPr>
          <w:sz w:val="28"/>
          <w:szCs w:val="28"/>
        </w:rPr>
      </w:pPr>
      <w:r>
        <w:rPr>
          <w:sz w:val="28"/>
          <w:szCs w:val="28"/>
        </w:rPr>
        <w:t xml:space="preserve"> Technical foul – non-contact fouls on live or dead ball – penalty is 2 shots plus possession at the center line (straddle).</w:t>
      </w:r>
    </w:p>
    <w:p w:rsidR="00F349E7" w:rsidRDefault="00F349E7">
      <w:pPr>
        <w:ind w:left="720"/>
      </w:pPr>
    </w:p>
    <w:p w:rsidR="00F349E7" w:rsidRDefault="00442399">
      <w:pPr>
        <w:numPr>
          <w:ilvl w:val="0"/>
          <w:numId w:val="6"/>
        </w:numPr>
        <w:ind w:hanging="360"/>
        <w:rPr>
          <w:sz w:val="28"/>
          <w:szCs w:val="28"/>
        </w:rPr>
      </w:pPr>
      <w:r>
        <w:rPr>
          <w:sz w:val="28"/>
          <w:szCs w:val="28"/>
        </w:rPr>
        <w:t>Ball is permitted to pass over the backboard in either direction, provided it does not contact any of the supports.</w:t>
      </w:r>
    </w:p>
    <w:p w:rsidR="00F349E7" w:rsidRDefault="00F349E7">
      <w:pPr>
        <w:ind w:left="720"/>
      </w:pPr>
    </w:p>
    <w:p w:rsidR="00F349E7" w:rsidRDefault="00442399">
      <w:pPr>
        <w:numPr>
          <w:ilvl w:val="0"/>
          <w:numId w:val="6"/>
        </w:numPr>
        <w:ind w:hanging="360"/>
        <w:rPr>
          <w:sz w:val="28"/>
          <w:szCs w:val="28"/>
        </w:rPr>
      </w:pPr>
      <w:r>
        <w:rPr>
          <w:sz w:val="28"/>
          <w:szCs w:val="28"/>
        </w:rPr>
        <w:t xml:space="preserve"> Player is permitted to rebound their own missed shot (even if it is an air ball, if the referee judges that it was a try for goal).</w:t>
      </w:r>
    </w:p>
    <w:p w:rsidR="00F349E7" w:rsidRDefault="00F349E7"/>
    <w:p w:rsidR="00F349E7" w:rsidRDefault="00442399">
      <w:r>
        <w:rPr>
          <w:i/>
          <w:sz w:val="28"/>
          <w:szCs w:val="28"/>
        </w:rPr>
        <w:t xml:space="preserve">Special Rules for the </w:t>
      </w:r>
      <w:r>
        <w:rPr>
          <w:b/>
          <w:i/>
          <w:sz w:val="28"/>
          <w:szCs w:val="28"/>
        </w:rPr>
        <w:t>last 2 minutes</w:t>
      </w:r>
      <w:r>
        <w:rPr>
          <w:i/>
          <w:sz w:val="28"/>
          <w:szCs w:val="28"/>
        </w:rPr>
        <w:t xml:space="preserve"> of the 4</w:t>
      </w:r>
      <w:r>
        <w:rPr>
          <w:i/>
          <w:sz w:val="28"/>
          <w:szCs w:val="28"/>
          <w:vertAlign w:val="superscript"/>
        </w:rPr>
        <w:t>th</w:t>
      </w:r>
      <w:r>
        <w:rPr>
          <w:i/>
          <w:sz w:val="28"/>
          <w:szCs w:val="28"/>
        </w:rPr>
        <w:t xml:space="preserve"> quarter and each subsequent overtime period.</w:t>
      </w:r>
    </w:p>
    <w:p w:rsidR="00F349E7" w:rsidRDefault="00F349E7">
      <w:pPr>
        <w:ind w:left="720"/>
      </w:pPr>
    </w:p>
    <w:p w:rsidR="00F349E7" w:rsidRDefault="00442399">
      <w:pPr>
        <w:numPr>
          <w:ilvl w:val="0"/>
          <w:numId w:val="6"/>
        </w:numPr>
        <w:ind w:hanging="360"/>
        <w:rPr>
          <w:sz w:val="28"/>
          <w:szCs w:val="28"/>
        </w:rPr>
      </w:pPr>
      <w:r>
        <w:rPr>
          <w:sz w:val="28"/>
          <w:szCs w:val="28"/>
        </w:rPr>
        <w:t xml:space="preserve"> Game clock stops on every whistle. The only exception to this is a made basket in the last two minutes of the 4</w:t>
      </w:r>
      <w:r>
        <w:rPr>
          <w:sz w:val="28"/>
          <w:szCs w:val="28"/>
          <w:vertAlign w:val="superscript"/>
        </w:rPr>
        <w:t>th</w:t>
      </w:r>
      <w:r>
        <w:rPr>
          <w:sz w:val="28"/>
          <w:szCs w:val="28"/>
        </w:rPr>
        <w:t xml:space="preserve">  quarter and each overtime period.</w:t>
      </w:r>
    </w:p>
    <w:p w:rsidR="00F349E7" w:rsidRDefault="00F349E7">
      <w:pPr>
        <w:ind w:left="720"/>
      </w:pPr>
    </w:p>
    <w:p w:rsidR="00F349E7" w:rsidRDefault="00442399">
      <w:pPr>
        <w:numPr>
          <w:ilvl w:val="0"/>
          <w:numId w:val="6"/>
        </w:numPr>
        <w:ind w:hanging="360"/>
        <w:rPr>
          <w:sz w:val="28"/>
          <w:szCs w:val="28"/>
        </w:rPr>
      </w:pPr>
      <w:r>
        <w:rPr>
          <w:sz w:val="28"/>
          <w:szCs w:val="28"/>
        </w:rPr>
        <w:t xml:space="preserve"> Substitutions – permitted during clock stoppage, and only prior to the first free throw. During the last two minutes of the 4</w:t>
      </w:r>
      <w:r>
        <w:rPr>
          <w:sz w:val="28"/>
          <w:szCs w:val="28"/>
          <w:vertAlign w:val="superscript"/>
        </w:rPr>
        <w:t>th</w:t>
      </w:r>
      <w:r>
        <w:rPr>
          <w:sz w:val="28"/>
          <w:szCs w:val="28"/>
        </w:rPr>
        <w:t xml:space="preserve"> quarter, subs are permitted for the team that has been scored upon (at which time opponents may sub as well – subs need to be at the scorer’s table…).</w:t>
      </w:r>
    </w:p>
    <w:p w:rsidR="00F349E7" w:rsidRDefault="00F349E7"/>
    <w:p w:rsidR="00742BAB" w:rsidRDefault="00742BAB">
      <w:pPr>
        <w:tabs>
          <w:tab w:val="center" w:pos="4320"/>
          <w:tab w:val="right" w:pos="8640"/>
        </w:tabs>
        <w:rPr>
          <w:b/>
          <w:sz w:val="28"/>
          <w:szCs w:val="28"/>
        </w:rPr>
      </w:pPr>
    </w:p>
    <w:p w:rsidR="00F349E7" w:rsidRDefault="00442399">
      <w:pPr>
        <w:tabs>
          <w:tab w:val="center" w:pos="4320"/>
          <w:tab w:val="right" w:pos="8640"/>
        </w:tabs>
      </w:pPr>
      <w:r>
        <w:rPr>
          <w:b/>
          <w:sz w:val="28"/>
          <w:szCs w:val="28"/>
        </w:rPr>
        <w:t>Appendix B</w:t>
      </w:r>
    </w:p>
    <w:p w:rsidR="00F349E7" w:rsidRDefault="00F349E7">
      <w:pPr>
        <w:tabs>
          <w:tab w:val="center" w:pos="4320"/>
          <w:tab w:val="right" w:pos="8640"/>
        </w:tabs>
      </w:pPr>
    </w:p>
    <w:p w:rsidR="00F349E7" w:rsidRDefault="00F349E7">
      <w:pPr>
        <w:tabs>
          <w:tab w:val="center" w:pos="4320"/>
          <w:tab w:val="right" w:pos="8640"/>
        </w:tabs>
      </w:pPr>
    </w:p>
    <w:p w:rsidR="00F349E7" w:rsidRDefault="00442399">
      <w:pPr>
        <w:tabs>
          <w:tab w:val="center" w:pos="4320"/>
          <w:tab w:val="right" w:pos="8640"/>
        </w:tabs>
      </w:pPr>
      <w:r>
        <w:rPr>
          <w:b/>
          <w:sz w:val="28"/>
          <w:szCs w:val="28"/>
        </w:rPr>
        <w:t>COLJHAA SCORE SHEET</w:t>
      </w:r>
    </w:p>
    <w:p w:rsidR="00F349E7" w:rsidRDefault="00F349E7">
      <w:pPr>
        <w:tabs>
          <w:tab w:val="center" w:pos="4320"/>
          <w:tab w:val="right" w:pos="8640"/>
        </w:tabs>
      </w:pPr>
    </w:p>
    <w:p w:rsidR="00F349E7" w:rsidRDefault="00F349E7">
      <w:pPr>
        <w:tabs>
          <w:tab w:val="center" w:pos="4320"/>
          <w:tab w:val="right" w:pos="8640"/>
        </w:tabs>
      </w:pPr>
    </w:p>
    <w:p w:rsidR="00F349E7" w:rsidRDefault="00442399">
      <w:pPr>
        <w:tabs>
          <w:tab w:val="center" w:pos="4320"/>
          <w:tab w:val="right" w:pos="8640"/>
        </w:tabs>
      </w:pPr>
      <w:r>
        <w:rPr>
          <w:b/>
          <w:sz w:val="28"/>
          <w:szCs w:val="28"/>
        </w:rPr>
        <w:t xml:space="preserve">Please see attachments for the Excel Document for the ASAA Fiba Score </w:t>
      </w:r>
    </w:p>
    <w:p w:rsidR="00F349E7" w:rsidRDefault="00442399">
      <w:pPr>
        <w:tabs>
          <w:tab w:val="center" w:pos="4320"/>
          <w:tab w:val="right" w:pos="8640"/>
        </w:tabs>
      </w:pPr>
      <w:r>
        <w:rPr>
          <w:b/>
          <w:sz w:val="28"/>
          <w:szCs w:val="28"/>
        </w:rPr>
        <w:t xml:space="preserve">sheet named “ asaafibascoresheetrevised </w:t>
      </w:r>
    </w:p>
    <w:p w:rsidR="00F349E7" w:rsidRDefault="00F349E7">
      <w:pPr>
        <w:tabs>
          <w:tab w:val="center" w:pos="4320"/>
          <w:tab w:val="right" w:pos="8640"/>
        </w:tabs>
      </w:pPr>
    </w:p>
    <w:p w:rsidR="00F349E7" w:rsidRDefault="00F349E7">
      <w:pPr>
        <w:tabs>
          <w:tab w:val="center" w:pos="4320"/>
          <w:tab w:val="right" w:pos="8640"/>
        </w:tabs>
      </w:pPr>
    </w:p>
    <w:p w:rsidR="00B156B6" w:rsidRDefault="00B156B6">
      <w:pPr>
        <w:tabs>
          <w:tab w:val="center" w:pos="4320"/>
          <w:tab w:val="right" w:pos="8640"/>
        </w:tabs>
      </w:pPr>
    </w:p>
    <w:p w:rsidR="00B156B6" w:rsidRDefault="00B156B6">
      <w:pPr>
        <w:tabs>
          <w:tab w:val="center" w:pos="4320"/>
          <w:tab w:val="right" w:pos="8640"/>
        </w:tabs>
      </w:pPr>
    </w:p>
    <w:p w:rsidR="00B156B6" w:rsidRDefault="00B156B6">
      <w:pPr>
        <w:tabs>
          <w:tab w:val="center" w:pos="4320"/>
          <w:tab w:val="right" w:pos="8640"/>
        </w:tabs>
      </w:pPr>
    </w:p>
    <w:p w:rsidR="00B156B6" w:rsidRDefault="00B156B6">
      <w:pPr>
        <w:tabs>
          <w:tab w:val="center" w:pos="4320"/>
          <w:tab w:val="right" w:pos="8640"/>
        </w:tabs>
      </w:pPr>
    </w:p>
    <w:p w:rsidR="00B156B6" w:rsidRDefault="00B156B6">
      <w:pPr>
        <w:tabs>
          <w:tab w:val="center" w:pos="4320"/>
          <w:tab w:val="right" w:pos="8640"/>
        </w:tabs>
      </w:pPr>
    </w:p>
    <w:p w:rsidR="00B156B6" w:rsidRDefault="00B156B6">
      <w:pPr>
        <w:tabs>
          <w:tab w:val="center" w:pos="4320"/>
          <w:tab w:val="right" w:pos="8640"/>
        </w:tabs>
      </w:pPr>
    </w:p>
    <w:p w:rsidR="00F349E7" w:rsidRDefault="00442399">
      <w:pPr>
        <w:tabs>
          <w:tab w:val="center" w:pos="4320"/>
          <w:tab w:val="right" w:pos="8640"/>
        </w:tabs>
      </w:pPr>
      <w:r>
        <w:rPr>
          <w:b/>
          <w:sz w:val="28"/>
          <w:szCs w:val="28"/>
        </w:rPr>
        <w:t>Appendix C</w:t>
      </w:r>
    </w:p>
    <w:p w:rsidR="00F349E7" w:rsidRDefault="00442399">
      <w:r>
        <w:rPr>
          <w:b/>
          <w:i/>
          <w:u w:val="single"/>
        </w:rPr>
        <w:t>PLAYERS AND COACHES CONDUCT</w:t>
      </w:r>
    </w:p>
    <w:p w:rsidR="00F349E7" w:rsidRDefault="00F349E7"/>
    <w:p w:rsidR="00F349E7" w:rsidRDefault="00442399">
      <w:pPr>
        <w:keepNext/>
      </w:pPr>
      <w:r>
        <w:rPr>
          <w:b/>
          <w:sz w:val="28"/>
          <w:szCs w:val="28"/>
          <w:u w:val="single"/>
        </w:rPr>
        <w:t>PLAYERS</w:t>
      </w:r>
    </w:p>
    <w:p w:rsidR="00F349E7" w:rsidRDefault="00F349E7"/>
    <w:p w:rsidR="00F349E7" w:rsidRDefault="00442399">
      <w:pPr>
        <w:numPr>
          <w:ilvl w:val="0"/>
          <w:numId w:val="5"/>
        </w:numPr>
        <w:ind w:hanging="360"/>
        <w:rPr>
          <w:sz w:val="28"/>
          <w:szCs w:val="28"/>
        </w:rPr>
      </w:pPr>
      <w:r>
        <w:rPr>
          <w:sz w:val="28"/>
          <w:szCs w:val="28"/>
        </w:rPr>
        <w:t>Any player who receives two technical fouls / two unsportsmanlike fouls (flagrant or hard), or a combination thereof will result in the removal of that player from the game in which they are playing and an automatic suspension from the next game – to be reported to the chairperson as soon as possible after the game.</w:t>
      </w:r>
    </w:p>
    <w:p w:rsidR="00F349E7" w:rsidRDefault="00F349E7"/>
    <w:p w:rsidR="00F349E7" w:rsidRDefault="00442399">
      <w:pPr>
        <w:ind w:left="360"/>
      </w:pPr>
      <w:r>
        <w:rPr>
          <w:sz w:val="28"/>
          <w:szCs w:val="28"/>
        </w:rPr>
        <w:t>If this occurs a second time during any scheduled league or playoff game, the player will be referred to the Review Board with the recommendation for an indefinite suspension.</w:t>
      </w:r>
    </w:p>
    <w:p w:rsidR="00F349E7" w:rsidRDefault="00F349E7"/>
    <w:p w:rsidR="00F349E7" w:rsidRDefault="00442399">
      <w:pPr>
        <w:numPr>
          <w:ilvl w:val="0"/>
          <w:numId w:val="5"/>
        </w:numPr>
        <w:ind w:hanging="360"/>
        <w:rPr>
          <w:sz w:val="28"/>
          <w:szCs w:val="28"/>
        </w:rPr>
      </w:pPr>
      <w:r>
        <w:rPr>
          <w:sz w:val="28"/>
          <w:szCs w:val="28"/>
        </w:rPr>
        <w:t>Any player who receives a combination of two technical / unsportsmanlike fouls in the course of the regular season, which includes the playoffs, will be suspended from the next scheduled game.</w:t>
      </w:r>
    </w:p>
    <w:p w:rsidR="00F349E7" w:rsidRDefault="00F349E7"/>
    <w:p w:rsidR="00F349E7" w:rsidRDefault="00442399">
      <w:pPr>
        <w:ind w:left="360"/>
      </w:pPr>
      <w:r>
        <w:rPr>
          <w:sz w:val="28"/>
          <w:szCs w:val="28"/>
        </w:rPr>
        <w:t>If this occurs a second time during any scheduled league or playoff game, the player will be referred to the Review Board with the recommendation for an indefinite suspension.</w:t>
      </w:r>
    </w:p>
    <w:p w:rsidR="00F349E7" w:rsidRDefault="00F349E7"/>
    <w:p w:rsidR="00F349E7" w:rsidRDefault="00442399">
      <w:pPr>
        <w:numPr>
          <w:ilvl w:val="0"/>
          <w:numId w:val="5"/>
        </w:numPr>
        <w:ind w:hanging="360"/>
        <w:rPr>
          <w:sz w:val="28"/>
          <w:szCs w:val="28"/>
        </w:rPr>
      </w:pPr>
      <w:r>
        <w:rPr>
          <w:sz w:val="28"/>
          <w:szCs w:val="28"/>
        </w:rPr>
        <w:t>Any player who uses profane language on or off the court will be given a technical.  This should be reported to the Administration of that player’s school, where it would be expected that appropriate consequences would be administered.</w:t>
      </w:r>
    </w:p>
    <w:p w:rsidR="00F349E7" w:rsidRDefault="00F349E7"/>
    <w:p w:rsidR="00F349E7" w:rsidRDefault="00F349E7"/>
    <w:p w:rsidR="00F349E7" w:rsidRDefault="00442399">
      <w:pPr>
        <w:keepNext/>
      </w:pPr>
      <w:r>
        <w:rPr>
          <w:b/>
          <w:sz w:val="28"/>
          <w:szCs w:val="28"/>
          <w:u w:val="single"/>
        </w:rPr>
        <w:t>COACHES</w:t>
      </w:r>
    </w:p>
    <w:p w:rsidR="00F349E7" w:rsidRDefault="00F349E7">
      <w:pPr>
        <w:tabs>
          <w:tab w:val="center" w:pos="4320"/>
          <w:tab w:val="right" w:pos="8640"/>
        </w:tabs>
      </w:pPr>
    </w:p>
    <w:p w:rsidR="00F349E7" w:rsidRDefault="00442399">
      <w:pPr>
        <w:tabs>
          <w:tab w:val="center" w:pos="4320"/>
          <w:tab w:val="right" w:pos="8640"/>
        </w:tabs>
        <w:ind w:left="426" w:hanging="426"/>
      </w:pPr>
      <w:r>
        <w:rPr>
          <w:sz w:val="28"/>
          <w:szCs w:val="28"/>
        </w:rPr>
        <w:t>1.    Any coach who receives two technical fouls, whether this be in a single game or a combination of games throughout the season, will be referred to the Review Board whereupon that coach’s eligibility will be reviewed.</w:t>
      </w:r>
    </w:p>
    <w:p w:rsidR="00F349E7" w:rsidRDefault="00F349E7">
      <w:pPr>
        <w:tabs>
          <w:tab w:val="center" w:pos="4320"/>
          <w:tab w:val="right" w:pos="8640"/>
        </w:tabs>
        <w:ind w:left="426" w:hanging="426"/>
      </w:pPr>
    </w:p>
    <w:p w:rsidR="00F349E7" w:rsidRDefault="00442399">
      <w:pPr>
        <w:tabs>
          <w:tab w:val="center" w:pos="4320"/>
          <w:tab w:val="right" w:pos="8640"/>
        </w:tabs>
        <w:ind w:left="426" w:hanging="426"/>
      </w:pPr>
      <w:r>
        <w:rPr>
          <w:sz w:val="28"/>
          <w:szCs w:val="28"/>
        </w:rPr>
        <w:t>2.    Any coach who uses profane language on or off the court will be given a technical.  This should be reported to the Administration of that coach’s school, where it would be expected that appropriate consequences would be administered.</w:t>
      </w:r>
    </w:p>
    <w:p w:rsidR="00F349E7" w:rsidRDefault="00F349E7"/>
    <w:p w:rsidR="00F349E7" w:rsidRDefault="00F349E7"/>
    <w:p w:rsidR="00B156B6" w:rsidRDefault="00B156B6"/>
    <w:p w:rsidR="00B156B6" w:rsidRDefault="00B156B6"/>
    <w:p w:rsidR="00F349E7" w:rsidRDefault="00F349E7">
      <w:pPr>
        <w:jc w:val="center"/>
      </w:pPr>
    </w:p>
    <w:p w:rsidR="00F349E7" w:rsidRDefault="00F349E7">
      <w:pPr>
        <w:jc w:val="center"/>
      </w:pPr>
    </w:p>
    <w:p w:rsidR="00F349E7" w:rsidRDefault="00442399">
      <w:r>
        <w:rPr>
          <w:b/>
          <w:i/>
          <w:sz w:val="28"/>
          <w:szCs w:val="28"/>
          <w:u w:val="single"/>
        </w:rPr>
        <w:t>Points to Remember</w:t>
      </w:r>
    </w:p>
    <w:p w:rsidR="00F349E7" w:rsidRDefault="00F349E7"/>
    <w:p w:rsidR="00F349E7" w:rsidRDefault="00442399">
      <w:pPr>
        <w:spacing w:before="200"/>
      </w:pPr>
      <w:r>
        <w:rPr>
          <w:sz w:val="28"/>
          <w:szCs w:val="28"/>
        </w:rPr>
        <w:t>1.  If SV, 9</w:t>
      </w:r>
      <w:r>
        <w:rPr>
          <w:sz w:val="28"/>
          <w:szCs w:val="28"/>
          <w:vertAlign w:val="superscript"/>
        </w:rPr>
        <w:t>th</w:t>
      </w:r>
      <w:r>
        <w:rPr>
          <w:sz w:val="28"/>
          <w:szCs w:val="28"/>
        </w:rPr>
        <w:t xml:space="preserve"> team playoffs against 8</w:t>
      </w:r>
      <w:r>
        <w:rPr>
          <w:sz w:val="28"/>
          <w:szCs w:val="28"/>
          <w:vertAlign w:val="superscript"/>
        </w:rPr>
        <w:t>th</w:t>
      </w:r>
      <w:r>
        <w:rPr>
          <w:sz w:val="28"/>
          <w:szCs w:val="28"/>
        </w:rPr>
        <w:t xml:space="preserve"> team, Thursday before playoffs at 8</w:t>
      </w:r>
      <w:r>
        <w:rPr>
          <w:sz w:val="28"/>
          <w:szCs w:val="28"/>
          <w:vertAlign w:val="superscript"/>
        </w:rPr>
        <w:t>th</w:t>
      </w:r>
      <w:r>
        <w:rPr>
          <w:sz w:val="28"/>
          <w:szCs w:val="28"/>
        </w:rPr>
        <w:t xml:space="preserve"> place team’s home or Friday before tournament.  Do not move brackets.</w:t>
      </w:r>
    </w:p>
    <w:p w:rsidR="00F349E7" w:rsidRDefault="00442399">
      <w:pPr>
        <w:spacing w:before="200"/>
      </w:pPr>
      <w:r>
        <w:rPr>
          <w:sz w:val="28"/>
          <w:szCs w:val="28"/>
        </w:rPr>
        <w:t>2.  JV game: Four 8 minute stop time quarters, SV game:</w:t>
      </w:r>
      <w:r w:rsidR="00B156B6">
        <w:rPr>
          <w:sz w:val="28"/>
          <w:szCs w:val="28"/>
        </w:rPr>
        <w:t xml:space="preserve"> </w:t>
      </w:r>
      <w:r>
        <w:rPr>
          <w:sz w:val="28"/>
          <w:szCs w:val="28"/>
        </w:rPr>
        <w:t>Four 10 minute stop time quarters.</w:t>
      </w:r>
    </w:p>
    <w:p w:rsidR="00F349E7" w:rsidRDefault="00442399">
      <w:pPr>
        <w:spacing w:before="200"/>
      </w:pPr>
      <w:r>
        <w:rPr>
          <w:sz w:val="28"/>
          <w:szCs w:val="28"/>
        </w:rPr>
        <w:t xml:space="preserve">3.  Time outs are as per FIBA rulebook.  The coach must request a timeout at the score table.  The timeout will be called on the next dead ball or when when the opposing team scores a basket.  </w:t>
      </w:r>
    </w:p>
    <w:p w:rsidR="00F349E7" w:rsidRDefault="00442399">
      <w:pPr>
        <w:spacing w:before="200"/>
      </w:pPr>
      <w:r>
        <w:rPr>
          <w:sz w:val="28"/>
          <w:szCs w:val="28"/>
        </w:rPr>
        <w:t xml:space="preserve">4.  4:00 pm start time for JV then SV to </w:t>
      </w:r>
      <w:r w:rsidR="00B156B6">
        <w:rPr>
          <w:sz w:val="28"/>
          <w:szCs w:val="28"/>
        </w:rPr>
        <w:t>follow @ approx. 5:15</w:t>
      </w:r>
      <w:r>
        <w:rPr>
          <w:sz w:val="28"/>
          <w:szCs w:val="28"/>
        </w:rPr>
        <w:t xml:space="preserve"> pm.</w:t>
      </w:r>
    </w:p>
    <w:p w:rsidR="00F349E7" w:rsidRDefault="00442399">
      <w:pPr>
        <w:spacing w:before="200"/>
      </w:pPr>
      <w:r>
        <w:rPr>
          <w:sz w:val="28"/>
          <w:szCs w:val="28"/>
        </w:rPr>
        <w:t>5.  All changes to be submitted to the league chair prior to the first league being played.</w:t>
      </w:r>
    </w:p>
    <w:p w:rsidR="00F349E7" w:rsidRDefault="00442399">
      <w:pPr>
        <w:spacing w:before="200"/>
      </w:pPr>
      <w:r>
        <w:rPr>
          <w:sz w:val="28"/>
          <w:szCs w:val="28"/>
        </w:rPr>
        <w:t>6.  Refs are usually given $30 per game.</w:t>
      </w:r>
    </w:p>
    <w:p w:rsidR="00F349E7" w:rsidRPr="00B156B6" w:rsidRDefault="00B156B6">
      <w:pPr>
        <w:spacing w:before="200"/>
        <w:rPr>
          <w:color w:val="FF0000"/>
        </w:rPr>
      </w:pPr>
      <w:r>
        <w:rPr>
          <w:sz w:val="28"/>
          <w:szCs w:val="28"/>
        </w:rPr>
        <w:t xml:space="preserve">7.  </w:t>
      </w:r>
      <w:r w:rsidRPr="00B156B6">
        <w:rPr>
          <w:color w:val="FF0000"/>
          <w:sz w:val="28"/>
          <w:szCs w:val="28"/>
        </w:rPr>
        <w:t>$200</w:t>
      </w:r>
      <w:r w:rsidR="00442399" w:rsidRPr="00B156B6">
        <w:rPr>
          <w:color w:val="FF0000"/>
          <w:sz w:val="28"/>
          <w:szCs w:val="28"/>
        </w:rPr>
        <w:t xml:space="preserve"> entry fee per team.  (Re</w:t>
      </w:r>
      <w:r w:rsidRPr="00B156B6">
        <w:rPr>
          <w:color w:val="FF0000"/>
          <w:sz w:val="28"/>
          <w:szCs w:val="28"/>
        </w:rPr>
        <w:t>gardless of whether JV or SV)</w:t>
      </w:r>
    </w:p>
    <w:p w:rsidR="00F349E7" w:rsidRDefault="00F349E7">
      <w:pPr>
        <w:spacing w:before="200"/>
      </w:pPr>
    </w:p>
    <w:p w:rsidR="00F349E7" w:rsidRDefault="00442399">
      <w:r>
        <w:rPr>
          <w:sz w:val="28"/>
          <w:szCs w:val="28"/>
        </w:rPr>
        <w:t>8.  Gate charge: $2.00 per student</w:t>
      </w:r>
    </w:p>
    <w:p w:rsidR="00F349E7" w:rsidRDefault="00442399">
      <w:pPr>
        <w:ind w:left="1440" w:firstLine="720"/>
      </w:pPr>
      <w:r>
        <w:rPr>
          <w:sz w:val="28"/>
          <w:szCs w:val="28"/>
        </w:rPr>
        <w:t>$3.00 per adult per day</w:t>
      </w:r>
    </w:p>
    <w:p w:rsidR="00F349E7" w:rsidRDefault="00442399">
      <w:pPr>
        <w:ind w:left="1440" w:firstLine="720"/>
      </w:pPr>
      <w:r>
        <w:rPr>
          <w:sz w:val="28"/>
          <w:szCs w:val="28"/>
        </w:rPr>
        <w:t>$5.00 tournament pass</w:t>
      </w:r>
    </w:p>
    <w:p w:rsidR="00F349E7" w:rsidRDefault="00442399">
      <w:pPr>
        <w:ind w:left="2160"/>
      </w:pPr>
      <w:r>
        <w:rPr>
          <w:sz w:val="28"/>
          <w:szCs w:val="28"/>
        </w:rPr>
        <w:t>Free to elementary student accompanied by an adult</w:t>
      </w:r>
    </w:p>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B156B6" w:rsidRDefault="00B156B6"/>
    <w:p w:rsidR="00B156B6" w:rsidRDefault="00B156B6"/>
    <w:p w:rsidR="00B156B6" w:rsidRDefault="00B156B6"/>
    <w:p w:rsidR="00B156B6" w:rsidRDefault="00B156B6"/>
    <w:p w:rsidR="00B156B6" w:rsidRDefault="00B156B6"/>
    <w:p w:rsidR="00B156B6" w:rsidRDefault="00B156B6"/>
    <w:p w:rsidR="00F349E7" w:rsidRDefault="00F349E7"/>
    <w:p w:rsidR="00F349E7" w:rsidRDefault="00442399">
      <w:r>
        <w:rPr>
          <w:b/>
          <w:sz w:val="32"/>
          <w:szCs w:val="32"/>
        </w:rPr>
        <w:t>COLJHAA Senior Varsity Basketball Playoffs</w:t>
      </w:r>
    </w:p>
    <w:p w:rsidR="00F349E7" w:rsidRDefault="00442399">
      <w:r>
        <w:rPr>
          <w:b/>
          <w:sz w:val="32"/>
          <w:szCs w:val="32"/>
        </w:rPr>
        <w:t>5 Team Playoff format</w:t>
      </w:r>
    </w:p>
    <w:p w:rsidR="00F349E7" w:rsidRDefault="00442399">
      <w:r>
        <w:rPr>
          <w:b/>
          <w:sz w:val="32"/>
          <w:szCs w:val="32"/>
        </w:rPr>
        <w:tab/>
        <w:t>4</w:t>
      </w:r>
      <w:r>
        <w:rPr>
          <w:b/>
          <w:sz w:val="32"/>
          <w:szCs w:val="32"/>
          <w:vertAlign w:val="superscript"/>
        </w:rPr>
        <w:t>th</w:t>
      </w:r>
      <w:r>
        <w:rPr>
          <w:noProof/>
          <w:lang w:val="en-CA" w:eastAsia="en-CA"/>
        </w:rPr>
        <w:drawing>
          <wp:anchor distT="0" distB="0" distL="114300" distR="114300" simplePos="0" relativeHeight="251659264" behindDoc="0" locked="0" layoutInCell="0" hidden="0" allowOverlap="0">
            <wp:simplePos x="0" y="0"/>
            <wp:positionH relativeFrom="margin">
              <wp:posOffset>1371600</wp:posOffset>
            </wp:positionH>
            <wp:positionV relativeFrom="paragraph">
              <wp:posOffset>3632200</wp:posOffset>
            </wp:positionV>
            <wp:extent cx="4114800" cy="1206500"/>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4114800" cy="1206500"/>
                    </a:xfrm>
                    <a:prstGeom prst="rect">
                      <a:avLst/>
                    </a:prstGeom>
                    <a:ln/>
                  </pic:spPr>
                </pic:pic>
              </a:graphicData>
            </a:graphic>
          </wp:anchor>
        </w:drawing>
      </w:r>
    </w:p>
    <w:p w:rsidR="00F349E7" w:rsidRDefault="00442399">
      <w:r>
        <w:rPr>
          <w:noProof/>
          <w:lang w:val="en-CA" w:eastAsia="en-CA"/>
        </w:rPr>
        <w:drawing>
          <wp:anchor distT="0" distB="0" distL="114300" distR="114300" simplePos="0" relativeHeight="251660288" behindDoc="0" locked="0" layoutInCell="0" hidden="0" allowOverlap="0">
            <wp:simplePos x="0" y="0"/>
            <wp:positionH relativeFrom="margin">
              <wp:posOffset>0</wp:posOffset>
            </wp:positionH>
            <wp:positionV relativeFrom="paragraph">
              <wp:posOffset>152400</wp:posOffset>
            </wp:positionV>
            <wp:extent cx="5486400" cy="25146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5486400" cy="2514600"/>
                    </a:xfrm>
                    <a:prstGeom prst="rect">
                      <a:avLst/>
                    </a:prstGeom>
                    <a:ln/>
                  </pic:spPr>
                </pic:pic>
              </a:graphicData>
            </a:graphic>
          </wp:anchor>
        </w:drawing>
      </w:r>
    </w:p>
    <w:p w:rsidR="00F349E7" w:rsidRDefault="00442399">
      <w:r>
        <w:rPr>
          <w:b/>
          <w:sz w:val="32"/>
          <w:szCs w:val="32"/>
        </w:rPr>
        <w:tab/>
        <w:t xml:space="preserve">    (</w:t>
      </w:r>
      <w:r>
        <w:rPr>
          <w:b/>
        </w:rPr>
        <w:t>Game 1)</w:t>
      </w:r>
    </w:p>
    <w:p w:rsidR="00F349E7" w:rsidRDefault="00F349E7"/>
    <w:p w:rsidR="00F349E7" w:rsidRDefault="00442399">
      <w:r>
        <w:rPr>
          <w:b/>
          <w:sz w:val="32"/>
          <w:szCs w:val="32"/>
        </w:rPr>
        <w:tab/>
        <w:t>5</w:t>
      </w:r>
      <w:r>
        <w:rPr>
          <w:b/>
          <w:sz w:val="32"/>
          <w:szCs w:val="32"/>
          <w:vertAlign w:val="superscript"/>
        </w:rPr>
        <w:t>th</w:t>
      </w:r>
      <w:r>
        <w:rPr>
          <w:b/>
          <w:sz w:val="32"/>
          <w:szCs w:val="32"/>
        </w:rPr>
        <w:t xml:space="preserve"> </w:t>
      </w:r>
      <w:r>
        <w:rPr>
          <w:b/>
          <w:sz w:val="32"/>
          <w:szCs w:val="32"/>
        </w:rPr>
        <w:tab/>
      </w:r>
      <w:r>
        <w:rPr>
          <w:b/>
          <w:sz w:val="32"/>
          <w:szCs w:val="32"/>
        </w:rPr>
        <w:tab/>
      </w:r>
      <w:r>
        <w:rPr>
          <w:b/>
          <w:sz w:val="32"/>
          <w:szCs w:val="32"/>
        </w:rPr>
        <w:tab/>
        <w:t xml:space="preserve">    (</w:t>
      </w:r>
      <w:r>
        <w:rPr>
          <w:b/>
        </w:rPr>
        <w:t>Game 3)</w:t>
      </w:r>
    </w:p>
    <w:p w:rsidR="00F349E7" w:rsidRDefault="00F349E7"/>
    <w:p w:rsidR="00F349E7" w:rsidRDefault="00442399">
      <w:r>
        <w:rPr>
          <w:b/>
          <w:sz w:val="32"/>
          <w:szCs w:val="32"/>
        </w:rPr>
        <w:tab/>
      </w:r>
      <w:r>
        <w:rPr>
          <w:b/>
          <w:sz w:val="32"/>
          <w:szCs w:val="32"/>
        </w:rPr>
        <w:tab/>
      </w:r>
      <w:r>
        <w:rPr>
          <w:b/>
          <w:sz w:val="32"/>
          <w:szCs w:val="32"/>
        </w:rPr>
        <w:tab/>
      </w:r>
      <w:r>
        <w:rPr>
          <w:b/>
          <w:sz w:val="32"/>
          <w:szCs w:val="32"/>
        </w:rPr>
        <w:tab/>
        <w:t>1</w:t>
      </w:r>
      <w:r>
        <w:rPr>
          <w:b/>
          <w:sz w:val="32"/>
          <w:szCs w:val="32"/>
          <w:vertAlign w:val="superscript"/>
        </w:rPr>
        <w:t>st</w:t>
      </w:r>
      <w:r>
        <w:rPr>
          <w:b/>
          <w:sz w:val="32"/>
          <w:szCs w:val="32"/>
        </w:rPr>
        <w:t xml:space="preserve"> </w:t>
      </w:r>
    </w:p>
    <w:p w:rsidR="00F349E7" w:rsidRDefault="00442399">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Pr>
          <w:b/>
        </w:rPr>
        <w:t>Game 6)</w:t>
      </w:r>
    </w:p>
    <w:p w:rsidR="00F349E7" w:rsidRDefault="00442399">
      <w:r>
        <w:rPr>
          <w:b/>
          <w:sz w:val="32"/>
          <w:szCs w:val="32"/>
        </w:rPr>
        <w:tab/>
        <w:t>2</w:t>
      </w:r>
      <w:r>
        <w:rPr>
          <w:b/>
          <w:sz w:val="32"/>
          <w:szCs w:val="32"/>
          <w:vertAlign w:val="superscript"/>
        </w:rPr>
        <w:t>nd</w:t>
      </w:r>
      <w:r>
        <w:rPr>
          <w:b/>
          <w:sz w:val="32"/>
          <w:szCs w:val="32"/>
        </w:rPr>
        <w:t xml:space="preserve"> </w:t>
      </w:r>
      <w:r>
        <w:rPr>
          <w:b/>
          <w:sz w:val="32"/>
          <w:szCs w:val="32"/>
        </w:rPr>
        <w:tab/>
      </w:r>
      <w:r>
        <w:rPr>
          <w:b/>
          <w:sz w:val="32"/>
          <w:szCs w:val="32"/>
        </w:rPr>
        <w:tab/>
      </w:r>
      <w:r>
        <w:rPr>
          <w:b/>
          <w:sz w:val="32"/>
          <w:szCs w:val="32"/>
        </w:rPr>
        <w:tab/>
      </w:r>
    </w:p>
    <w:p w:rsidR="00F349E7" w:rsidRDefault="00442399">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Pr>
          <w:b/>
        </w:rPr>
        <w:t>1</w:t>
      </w:r>
      <w:r>
        <w:rPr>
          <w:b/>
          <w:vertAlign w:val="superscript"/>
        </w:rPr>
        <w:t>st</w:t>
      </w:r>
      <w:r>
        <w:rPr>
          <w:b/>
        </w:rPr>
        <w:t xml:space="preserve"> &amp; 2</w:t>
      </w:r>
      <w:r>
        <w:rPr>
          <w:b/>
          <w:vertAlign w:val="superscript"/>
        </w:rPr>
        <w:t>nd</w:t>
      </w:r>
      <w:r>
        <w:rPr>
          <w:b/>
        </w:rPr>
        <w:t xml:space="preserve"> Place</w:t>
      </w:r>
      <w:r>
        <w:rPr>
          <w:b/>
          <w:sz w:val="32"/>
          <w:szCs w:val="32"/>
        </w:rPr>
        <w:tab/>
      </w:r>
    </w:p>
    <w:p w:rsidR="00F349E7" w:rsidRDefault="00442399">
      <w:r>
        <w:rPr>
          <w:b/>
          <w:sz w:val="32"/>
          <w:szCs w:val="32"/>
        </w:rPr>
        <w:tab/>
        <w:t xml:space="preserve">  </w:t>
      </w:r>
      <w:r>
        <w:rPr>
          <w:b/>
        </w:rPr>
        <w:t>(Game 2)</w:t>
      </w:r>
    </w:p>
    <w:p w:rsidR="00F349E7" w:rsidRDefault="00F349E7"/>
    <w:p w:rsidR="00F349E7" w:rsidRDefault="00442399">
      <w:r>
        <w:rPr>
          <w:b/>
        </w:rPr>
        <w:tab/>
        <w:t>3</w:t>
      </w:r>
      <w:r>
        <w:rPr>
          <w:b/>
          <w:vertAlign w:val="superscript"/>
        </w:rPr>
        <w:t>rd</w:t>
      </w:r>
      <w:r>
        <w:rPr>
          <w:b/>
        </w:rPr>
        <w:t xml:space="preserve"> </w:t>
      </w:r>
      <w:r>
        <w:rPr>
          <w:b/>
          <w:sz w:val="32"/>
          <w:szCs w:val="32"/>
        </w:rPr>
        <w:tab/>
      </w:r>
    </w:p>
    <w:p w:rsidR="00F349E7" w:rsidRDefault="00F349E7"/>
    <w:p w:rsidR="00F349E7" w:rsidRDefault="00F349E7"/>
    <w:p w:rsidR="00F349E7" w:rsidRDefault="00F349E7"/>
    <w:p w:rsidR="00F349E7" w:rsidRDefault="00442399">
      <w:r>
        <w:rPr>
          <w:b/>
          <w:sz w:val="32"/>
          <w:szCs w:val="32"/>
        </w:rPr>
        <w:tab/>
      </w:r>
      <w:r>
        <w:rPr>
          <w:b/>
          <w:sz w:val="32"/>
          <w:szCs w:val="32"/>
        </w:rPr>
        <w:tab/>
      </w:r>
      <w:r>
        <w:rPr>
          <w:b/>
          <w:sz w:val="32"/>
          <w:szCs w:val="32"/>
        </w:rPr>
        <w:tab/>
      </w:r>
      <w:r>
        <w:rPr>
          <w:b/>
          <w:sz w:val="32"/>
          <w:szCs w:val="32"/>
        </w:rPr>
        <w:tab/>
      </w:r>
      <w:r>
        <w:rPr>
          <w:b/>
        </w:rPr>
        <w:t>L1</w:t>
      </w:r>
    </w:p>
    <w:p w:rsidR="00F349E7" w:rsidRDefault="00F349E7"/>
    <w:p w:rsidR="00F349E7" w:rsidRDefault="00442399">
      <w:r>
        <w:rPr>
          <w:b/>
        </w:rPr>
        <w:tab/>
      </w:r>
      <w:r>
        <w:rPr>
          <w:b/>
        </w:rPr>
        <w:tab/>
      </w:r>
      <w:r>
        <w:rPr>
          <w:b/>
        </w:rPr>
        <w:tab/>
      </w:r>
      <w:r>
        <w:rPr>
          <w:b/>
        </w:rPr>
        <w:tab/>
        <w:t>(Game 4)</w:t>
      </w:r>
    </w:p>
    <w:p w:rsidR="00F349E7" w:rsidRDefault="00F349E7"/>
    <w:p w:rsidR="00F349E7" w:rsidRDefault="00442399">
      <w:r>
        <w:rPr>
          <w:b/>
        </w:rPr>
        <w:tab/>
      </w:r>
      <w:r>
        <w:rPr>
          <w:b/>
        </w:rPr>
        <w:tab/>
      </w:r>
      <w:r>
        <w:rPr>
          <w:b/>
        </w:rPr>
        <w:tab/>
      </w:r>
      <w:r>
        <w:rPr>
          <w:b/>
        </w:rPr>
        <w:tab/>
        <w:t>L2</w:t>
      </w:r>
    </w:p>
    <w:p w:rsidR="00F349E7" w:rsidRDefault="00442399">
      <w:r>
        <w:rPr>
          <w:b/>
        </w:rPr>
        <w:tab/>
      </w:r>
      <w:r>
        <w:rPr>
          <w:b/>
        </w:rPr>
        <w:tab/>
      </w:r>
      <w:r>
        <w:rPr>
          <w:b/>
        </w:rPr>
        <w:tab/>
      </w:r>
      <w:r>
        <w:rPr>
          <w:b/>
        </w:rPr>
        <w:tab/>
      </w:r>
      <w:r>
        <w:rPr>
          <w:b/>
        </w:rPr>
        <w:tab/>
      </w:r>
      <w:r>
        <w:rPr>
          <w:b/>
        </w:rPr>
        <w:tab/>
      </w:r>
      <w:r>
        <w:rPr>
          <w:b/>
        </w:rPr>
        <w:tab/>
        <w:t>(Game 5)</w:t>
      </w:r>
    </w:p>
    <w:p w:rsidR="00F349E7" w:rsidRDefault="00442399">
      <w:r>
        <w:rPr>
          <w:b/>
        </w:rPr>
        <w:tab/>
      </w:r>
      <w:r>
        <w:rPr>
          <w:b/>
        </w:rPr>
        <w:tab/>
      </w:r>
      <w:r>
        <w:rPr>
          <w:b/>
        </w:rPr>
        <w:tab/>
      </w:r>
      <w:r>
        <w:rPr>
          <w:b/>
        </w:rPr>
        <w:tab/>
      </w:r>
      <w:r>
        <w:rPr>
          <w:b/>
        </w:rPr>
        <w:tab/>
      </w:r>
      <w:r>
        <w:rPr>
          <w:b/>
        </w:rPr>
        <w:tab/>
      </w:r>
      <w:r>
        <w:rPr>
          <w:b/>
        </w:rPr>
        <w:tab/>
      </w:r>
      <w:r>
        <w:rPr>
          <w:b/>
        </w:rPr>
        <w:tab/>
      </w:r>
      <w:r>
        <w:rPr>
          <w:b/>
        </w:rPr>
        <w:tab/>
        <w:t xml:space="preserve">   3</w:t>
      </w:r>
      <w:r>
        <w:rPr>
          <w:b/>
          <w:vertAlign w:val="superscript"/>
        </w:rPr>
        <w:t>rd</w:t>
      </w:r>
      <w:r>
        <w:rPr>
          <w:b/>
        </w:rPr>
        <w:t xml:space="preserve"> Place</w:t>
      </w:r>
    </w:p>
    <w:p w:rsidR="00F349E7" w:rsidRDefault="00442399">
      <w:r>
        <w:rPr>
          <w:b/>
        </w:rPr>
        <w:tab/>
      </w:r>
      <w:r>
        <w:rPr>
          <w:b/>
        </w:rPr>
        <w:tab/>
      </w:r>
      <w:r>
        <w:rPr>
          <w:b/>
        </w:rPr>
        <w:tab/>
      </w:r>
      <w:r>
        <w:rPr>
          <w:b/>
        </w:rPr>
        <w:tab/>
      </w:r>
      <w:r>
        <w:rPr>
          <w:b/>
        </w:rPr>
        <w:tab/>
      </w:r>
      <w:r>
        <w:rPr>
          <w:b/>
        </w:rPr>
        <w:tab/>
      </w:r>
      <w:r>
        <w:rPr>
          <w:b/>
        </w:rPr>
        <w:tab/>
        <w:t>L3</w:t>
      </w:r>
      <w:r>
        <w:rPr>
          <w:b/>
        </w:rPr>
        <w:tab/>
      </w:r>
      <w:r>
        <w:rPr>
          <w:b/>
        </w:rPr>
        <w:tab/>
      </w:r>
      <w:r>
        <w:rPr>
          <w:b/>
        </w:rPr>
        <w:tab/>
      </w:r>
    </w:p>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742BAB" w:rsidRDefault="00742BAB"/>
    <w:p w:rsidR="00742BAB" w:rsidRDefault="00742BAB"/>
    <w:p w:rsidR="00742BAB" w:rsidRDefault="00742BAB"/>
    <w:p w:rsidR="00742BAB" w:rsidRDefault="00742BAB"/>
    <w:p w:rsidR="00742BAB" w:rsidRDefault="00742BAB"/>
    <w:p w:rsidR="00742BAB" w:rsidRDefault="00742BAB"/>
    <w:p w:rsidR="00742BAB" w:rsidRDefault="00742BAB"/>
    <w:p w:rsidR="00742BAB" w:rsidRDefault="00742BAB"/>
    <w:p w:rsidR="00742BAB" w:rsidRDefault="00742BAB"/>
    <w:p w:rsidR="00F349E7" w:rsidRDefault="00F349E7"/>
    <w:p w:rsidR="00F349E7" w:rsidRDefault="00F349E7"/>
    <w:p w:rsidR="00F349E7" w:rsidRDefault="00F349E7"/>
    <w:p w:rsidR="00F349E7" w:rsidRDefault="00442399">
      <w:r>
        <w:rPr>
          <w:b/>
          <w:sz w:val="32"/>
          <w:szCs w:val="32"/>
        </w:rPr>
        <w:t>6 Team Playoff Format</w:t>
      </w:r>
    </w:p>
    <w:p w:rsidR="00F349E7" w:rsidRDefault="00F349E7"/>
    <w:p w:rsidR="00F349E7" w:rsidRDefault="00442399">
      <w:r>
        <w:rPr>
          <w:sz w:val="28"/>
          <w:szCs w:val="28"/>
        </w:rPr>
        <w:t xml:space="preserve">6 team round robin playoff, using the regular season record for seeding purposes. </w:t>
      </w:r>
    </w:p>
    <w:p w:rsidR="00F349E7" w:rsidRDefault="00F349E7"/>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2400"/>
        <w:gridCol w:w="5040"/>
      </w:tblGrid>
      <w:tr w:rsidR="00F349E7">
        <w:tc>
          <w:tcPr>
            <w:tcW w:w="1200" w:type="dxa"/>
            <w:tcMar>
              <w:top w:w="100" w:type="dxa"/>
              <w:left w:w="100" w:type="dxa"/>
              <w:bottom w:w="100" w:type="dxa"/>
              <w:right w:w="100" w:type="dxa"/>
            </w:tcMar>
          </w:tcPr>
          <w:p w:rsidR="00F349E7" w:rsidRDefault="00442399">
            <w:r>
              <w:rPr>
                <w:sz w:val="28"/>
                <w:szCs w:val="28"/>
              </w:rPr>
              <w:t>Game</w:t>
            </w:r>
          </w:p>
        </w:tc>
        <w:tc>
          <w:tcPr>
            <w:tcW w:w="2400" w:type="dxa"/>
            <w:tcMar>
              <w:top w:w="100" w:type="dxa"/>
              <w:left w:w="100" w:type="dxa"/>
              <w:bottom w:w="100" w:type="dxa"/>
              <w:right w:w="100" w:type="dxa"/>
            </w:tcMar>
          </w:tcPr>
          <w:p w:rsidR="00F349E7" w:rsidRDefault="00442399">
            <w:r>
              <w:rPr>
                <w:sz w:val="28"/>
                <w:szCs w:val="28"/>
              </w:rPr>
              <w:t>Pool</w:t>
            </w:r>
          </w:p>
        </w:tc>
        <w:tc>
          <w:tcPr>
            <w:tcW w:w="5040" w:type="dxa"/>
            <w:tcMar>
              <w:top w:w="100" w:type="dxa"/>
              <w:left w:w="100" w:type="dxa"/>
              <w:bottom w:w="100" w:type="dxa"/>
              <w:right w:w="100" w:type="dxa"/>
            </w:tcMar>
          </w:tcPr>
          <w:p w:rsidR="00F349E7" w:rsidRDefault="00442399">
            <w:r>
              <w:rPr>
                <w:sz w:val="28"/>
                <w:szCs w:val="28"/>
              </w:rPr>
              <w:t>Match up</w:t>
            </w:r>
          </w:p>
        </w:tc>
      </w:tr>
      <w:tr w:rsidR="00F349E7">
        <w:tc>
          <w:tcPr>
            <w:tcW w:w="1200" w:type="dxa"/>
            <w:tcMar>
              <w:top w:w="100" w:type="dxa"/>
              <w:left w:w="100" w:type="dxa"/>
              <w:bottom w:w="100" w:type="dxa"/>
              <w:right w:w="100" w:type="dxa"/>
            </w:tcMar>
          </w:tcPr>
          <w:p w:rsidR="00F349E7" w:rsidRDefault="00442399">
            <w:r>
              <w:rPr>
                <w:sz w:val="28"/>
                <w:szCs w:val="28"/>
              </w:rPr>
              <w:t>1</w:t>
            </w:r>
          </w:p>
        </w:tc>
        <w:tc>
          <w:tcPr>
            <w:tcW w:w="2400" w:type="dxa"/>
            <w:tcMar>
              <w:top w:w="100" w:type="dxa"/>
              <w:left w:w="100" w:type="dxa"/>
              <w:bottom w:w="100" w:type="dxa"/>
              <w:right w:w="100" w:type="dxa"/>
            </w:tcMar>
          </w:tcPr>
          <w:p w:rsidR="00F349E7" w:rsidRDefault="00442399">
            <w:r>
              <w:rPr>
                <w:sz w:val="28"/>
                <w:szCs w:val="28"/>
              </w:rPr>
              <w:t>A</w:t>
            </w:r>
          </w:p>
        </w:tc>
        <w:tc>
          <w:tcPr>
            <w:tcW w:w="5040" w:type="dxa"/>
            <w:tcMar>
              <w:top w:w="100" w:type="dxa"/>
              <w:left w:w="100" w:type="dxa"/>
              <w:bottom w:w="100" w:type="dxa"/>
              <w:right w:w="100" w:type="dxa"/>
            </w:tcMar>
          </w:tcPr>
          <w:p w:rsidR="00F349E7" w:rsidRDefault="00442399">
            <w:r>
              <w:rPr>
                <w:sz w:val="28"/>
                <w:szCs w:val="28"/>
              </w:rPr>
              <w:t>1-4</w:t>
            </w:r>
          </w:p>
        </w:tc>
      </w:tr>
      <w:tr w:rsidR="00F349E7">
        <w:tc>
          <w:tcPr>
            <w:tcW w:w="1200" w:type="dxa"/>
            <w:tcMar>
              <w:top w:w="100" w:type="dxa"/>
              <w:left w:w="100" w:type="dxa"/>
              <w:bottom w:w="100" w:type="dxa"/>
              <w:right w:w="100" w:type="dxa"/>
            </w:tcMar>
          </w:tcPr>
          <w:p w:rsidR="00F349E7" w:rsidRDefault="00442399">
            <w:r>
              <w:rPr>
                <w:sz w:val="28"/>
                <w:szCs w:val="28"/>
              </w:rPr>
              <w:t>2</w:t>
            </w:r>
          </w:p>
        </w:tc>
        <w:tc>
          <w:tcPr>
            <w:tcW w:w="2400" w:type="dxa"/>
            <w:tcMar>
              <w:top w:w="100" w:type="dxa"/>
              <w:left w:w="100" w:type="dxa"/>
              <w:bottom w:w="100" w:type="dxa"/>
              <w:right w:w="100" w:type="dxa"/>
            </w:tcMar>
          </w:tcPr>
          <w:p w:rsidR="00F349E7" w:rsidRDefault="00442399">
            <w:r>
              <w:rPr>
                <w:sz w:val="28"/>
                <w:szCs w:val="28"/>
              </w:rPr>
              <w:t>B</w:t>
            </w:r>
          </w:p>
        </w:tc>
        <w:tc>
          <w:tcPr>
            <w:tcW w:w="5040" w:type="dxa"/>
            <w:tcMar>
              <w:top w:w="100" w:type="dxa"/>
              <w:left w:w="100" w:type="dxa"/>
              <w:bottom w:w="100" w:type="dxa"/>
              <w:right w:w="100" w:type="dxa"/>
            </w:tcMar>
          </w:tcPr>
          <w:p w:rsidR="00F349E7" w:rsidRDefault="00442399">
            <w:r>
              <w:rPr>
                <w:sz w:val="28"/>
                <w:szCs w:val="28"/>
              </w:rPr>
              <w:t>2-3</w:t>
            </w:r>
          </w:p>
        </w:tc>
      </w:tr>
      <w:tr w:rsidR="00F349E7">
        <w:tc>
          <w:tcPr>
            <w:tcW w:w="1200" w:type="dxa"/>
            <w:tcMar>
              <w:top w:w="100" w:type="dxa"/>
              <w:left w:w="100" w:type="dxa"/>
              <w:bottom w:w="100" w:type="dxa"/>
              <w:right w:w="100" w:type="dxa"/>
            </w:tcMar>
          </w:tcPr>
          <w:p w:rsidR="00F349E7" w:rsidRDefault="00442399">
            <w:r>
              <w:rPr>
                <w:sz w:val="28"/>
                <w:szCs w:val="28"/>
              </w:rPr>
              <w:t>3</w:t>
            </w:r>
          </w:p>
        </w:tc>
        <w:tc>
          <w:tcPr>
            <w:tcW w:w="2400" w:type="dxa"/>
            <w:tcMar>
              <w:top w:w="100" w:type="dxa"/>
              <w:left w:w="100" w:type="dxa"/>
              <w:bottom w:w="100" w:type="dxa"/>
              <w:right w:w="100" w:type="dxa"/>
            </w:tcMar>
          </w:tcPr>
          <w:p w:rsidR="00F349E7" w:rsidRDefault="00442399">
            <w:r>
              <w:rPr>
                <w:sz w:val="28"/>
                <w:szCs w:val="28"/>
              </w:rPr>
              <w:t>A</w:t>
            </w:r>
          </w:p>
        </w:tc>
        <w:tc>
          <w:tcPr>
            <w:tcW w:w="5040" w:type="dxa"/>
            <w:tcMar>
              <w:top w:w="100" w:type="dxa"/>
              <w:left w:w="100" w:type="dxa"/>
              <w:bottom w:w="100" w:type="dxa"/>
              <w:right w:w="100" w:type="dxa"/>
            </w:tcMar>
          </w:tcPr>
          <w:p w:rsidR="00F349E7" w:rsidRDefault="00442399">
            <w:r>
              <w:rPr>
                <w:sz w:val="28"/>
                <w:szCs w:val="28"/>
              </w:rPr>
              <w:t>4-5</w:t>
            </w:r>
          </w:p>
        </w:tc>
      </w:tr>
      <w:tr w:rsidR="00F349E7">
        <w:tc>
          <w:tcPr>
            <w:tcW w:w="1200" w:type="dxa"/>
            <w:tcMar>
              <w:top w:w="100" w:type="dxa"/>
              <w:left w:w="100" w:type="dxa"/>
              <w:bottom w:w="100" w:type="dxa"/>
              <w:right w:w="100" w:type="dxa"/>
            </w:tcMar>
          </w:tcPr>
          <w:p w:rsidR="00F349E7" w:rsidRDefault="00442399">
            <w:r>
              <w:rPr>
                <w:sz w:val="28"/>
                <w:szCs w:val="28"/>
              </w:rPr>
              <w:t>4</w:t>
            </w:r>
          </w:p>
        </w:tc>
        <w:tc>
          <w:tcPr>
            <w:tcW w:w="2400" w:type="dxa"/>
            <w:tcMar>
              <w:top w:w="100" w:type="dxa"/>
              <w:left w:w="100" w:type="dxa"/>
              <w:bottom w:w="100" w:type="dxa"/>
              <w:right w:w="100" w:type="dxa"/>
            </w:tcMar>
          </w:tcPr>
          <w:p w:rsidR="00F349E7" w:rsidRDefault="00442399">
            <w:r>
              <w:rPr>
                <w:sz w:val="28"/>
                <w:szCs w:val="28"/>
              </w:rPr>
              <w:t>B</w:t>
            </w:r>
          </w:p>
        </w:tc>
        <w:tc>
          <w:tcPr>
            <w:tcW w:w="5040" w:type="dxa"/>
            <w:tcMar>
              <w:top w:w="100" w:type="dxa"/>
              <w:left w:w="100" w:type="dxa"/>
              <w:bottom w:w="100" w:type="dxa"/>
              <w:right w:w="100" w:type="dxa"/>
            </w:tcMar>
          </w:tcPr>
          <w:p w:rsidR="00F349E7" w:rsidRDefault="00442399">
            <w:r>
              <w:rPr>
                <w:sz w:val="28"/>
                <w:szCs w:val="28"/>
              </w:rPr>
              <w:t>3-6</w:t>
            </w:r>
          </w:p>
        </w:tc>
      </w:tr>
      <w:tr w:rsidR="00F349E7">
        <w:tc>
          <w:tcPr>
            <w:tcW w:w="1200" w:type="dxa"/>
            <w:tcMar>
              <w:top w:w="100" w:type="dxa"/>
              <w:left w:w="100" w:type="dxa"/>
              <w:bottom w:w="100" w:type="dxa"/>
              <w:right w:w="100" w:type="dxa"/>
            </w:tcMar>
          </w:tcPr>
          <w:p w:rsidR="00F349E7" w:rsidRDefault="00442399">
            <w:r>
              <w:rPr>
                <w:sz w:val="28"/>
                <w:szCs w:val="28"/>
              </w:rPr>
              <w:t>5</w:t>
            </w:r>
          </w:p>
        </w:tc>
        <w:tc>
          <w:tcPr>
            <w:tcW w:w="2400" w:type="dxa"/>
            <w:tcMar>
              <w:top w:w="100" w:type="dxa"/>
              <w:left w:w="100" w:type="dxa"/>
              <w:bottom w:w="100" w:type="dxa"/>
              <w:right w:w="100" w:type="dxa"/>
            </w:tcMar>
          </w:tcPr>
          <w:p w:rsidR="00F349E7" w:rsidRDefault="00442399">
            <w:r>
              <w:rPr>
                <w:sz w:val="28"/>
                <w:szCs w:val="28"/>
              </w:rPr>
              <w:t>A</w:t>
            </w:r>
          </w:p>
        </w:tc>
        <w:tc>
          <w:tcPr>
            <w:tcW w:w="5040" w:type="dxa"/>
            <w:tcMar>
              <w:top w:w="100" w:type="dxa"/>
              <w:left w:w="100" w:type="dxa"/>
              <w:bottom w:w="100" w:type="dxa"/>
              <w:right w:w="100" w:type="dxa"/>
            </w:tcMar>
          </w:tcPr>
          <w:p w:rsidR="00F349E7" w:rsidRDefault="00442399">
            <w:r>
              <w:rPr>
                <w:sz w:val="28"/>
                <w:szCs w:val="28"/>
              </w:rPr>
              <w:t>1-5</w:t>
            </w:r>
          </w:p>
        </w:tc>
      </w:tr>
      <w:tr w:rsidR="00F349E7">
        <w:tc>
          <w:tcPr>
            <w:tcW w:w="1200" w:type="dxa"/>
            <w:tcMar>
              <w:top w:w="100" w:type="dxa"/>
              <w:left w:w="100" w:type="dxa"/>
              <w:bottom w:w="100" w:type="dxa"/>
              <w:right w:w="100" w:type="dxa"/>
            </w:tcMar>
          </w:tcPr>
          <w:p w:rsidR="00F349E7" w:rsidRDefault="00442399">
            <w:r>
              <w:rPr>
                <w:sz w:val="28"/>
                <w:szCs w:val="28"/>
              </w:rPr>
              <w:t>6</w:t>
            </w:r>
          </w:p>
        </w:tc>
        <w:tc>
          <w:tcPr>
            <w:tcW w:w="2400" w:type="dxa"/>
            <w:tcMar>
              <w:top w:w="100" w:type="dxa"/>
              <w:left w:w="100" w:type="dxa"/>
              <w:bottom w:w="100" w:type="dxa"/>
              <w:right w:w="100" w:type="dxa"/>
            </w:tcMar>
          </w:tcPr>
          <w:p w:rsidR="00F349E7" w:rsidRDefault="00442399">
            <w:r>
              <w:rPr>
                <w:sz w:val="28"/>
                <w:szCs w:val="28"/>
              </w:rPr>
              <w:t>B</w:t>
            </w:r>
          </w:p>
        </w:tc>
        <w:tc>
          <w:tcPr>
            <w:tcW w:w="5040" w:type="dxa"/>
            <w:tcMar>
              <w:top w:w="100" w:type="dxa"/>
              <w:left w:w="100" w:type="dxa"/>
              <w:bottom w:w="100" w:type="dxa"/>
              <w:right w:w="100" w:type="dxa"/>
            </w:tcMar>
          </w:tcPr>
          <w:p w:rsidR="00F349E7" w:rsidRDefault="00442399">
            <w:r>
              <w:rPr>
                <w:sz w:val="28"/>
                <w:szCs w:val="28"/>
              </w:rPr>
              <w:t>2-6</w:t>
            </w:r>
          </w:p>
        </w:tc>
      </w:tr>
      <w:tr w:rsidR="00F349E7">
        <w:tc>
          <w:tcPr>
            <w:tcW w:w="1200" w:type="dxa"/>
            <w:tcMar>
              <w:top w:w="100" w:type="dxa"/>
              <w:left w:w="100" w:type="dxa"/>
              <w:bottom w:w="100" w:type="dxa"/>
              <w:right w:w="100" w:type="dxa"/>
            </w:tcMar>
          </w:tcPr>
          <w:p w:rsidR="00F349E7" w:rsidRDefault="00442399">
            <w:r>
              <w:rPr>
                <w:sz w:val="28"/>
                <w:szCs w:val="28"/>
              </w:rPr>
              <w:t>7</w:t>
            </w:r>
          </w:p>
        </w:tc>
        <w:tc>
          <w:tcPr>
            <w:tcW w:w="2400" w:type="dxa"/>
            <w:tcMar>
              <w:top w:w="100" w:type="dxa"/>
              <w:left w:w="100" w:type="dxa"/>
              <w:bottom w:w="100" w:type="dxa"/>
              <w:right w:w="100" w:type="dxa"/>
            </w:tcMar>
          </w:tcPr>
          <w:p w:rsidR="00F349E7" w:rsidRDefault="00442399">
            <w:r>
              <w:rPr>
                <w:sz w:val="28"/>
                <w:szCs w:val="28"/>
              </w:rPr>
              <w:t>Consolation</w:t>
            </w:r>
          </w:p>
        </w:tc>
        <w:tc>
          <w:tcPr>
            <w:tcW w:w="5040" w:type="dxa"/>
            <w:tcMar>
              <w:top w:w="100" w:type="dxa"/>
              <w:left w:w="100" w:type="dxa"/>
              <w:bottom w:w="100" w:type="dxa"/>
              <w:right w:w="100" w:type="dxa"/>
            </w:tcMar>
          </w:tcPr>
          <w:p w:rsidR="00F349E7" w:rsidRDefault="00442399">
            <w:r>
              <w:rPr>
                <w:sz w:val="28"/>
                <w:szCs w:val="28"/>
              </w:rPr>
              <w:t>3</w:t>
            </w:r>
            <w:r>
              <w:rPr>
                <w:sz w:val="28"/>
                <w:szCs w:val="28"/>
                <w:vertAlign w:val="superscript"/>
              </w:rPr>
              <w:t>rd</w:t>
            </w:r>
            <w:r>
              <w:rPr>
                <w:sz w:val="28"/>
                <w:szCs w:val="28"/>
              </w:rPr>
              <w:t xml:space="preserve"> Pool A vs 3</w:t>
            </w:r>
            <w:r>
              <w:rPr>
                <w:sz w:val="28"/>
                <w:szCs w:val="28"/>
                <w:vertAlign w:val="superscript"/>
              </w:rPr>
              <w:t xml:space="preserve">rd </w:t>
            </w:r>
            <w:r>
              <w:rPr>
                <w:sz w:val="28"/>
                <w:szCs w:val="28"/>
              </w:rPr>
              <w:t>Pool B</w:t>
            </w:r>
          </w:p>
        </w:tc>
      </w:tr>
      <w:tr w:rsidR="00F349E7">
        <w:tc>
          <w:tcPr>
            <w:tcW w:w="1200" w:type="dxa"/>
            <w:tcMar>
              <w:top w:w="100" w:type="dxa"/>
              <w:left w:w="100" w:type="dxa"/>
              <w:bottom w:w="100" w:type="dxa"/>
              <w:right w:w="100" w:type="dxa"/>
            </w:tcMar>
          </w:tcPr>
          <w:p w:rsidR="00F349E7" w:rsidRDefault="00442399">
            <w:r>
              <w:rPr>
                <w:sz w:val="28"/>
                <w:szCs w:val="28"/>
              </w:rPr>
              <w:t>8</w:t>
            </w:r>
          </w:p>
        </w:tc>
        <w:tc>
          <w:tcPr>
            <w:tcW w:w="2400" w:type="dxa"/>
            <w:tcMar>
              <w:top w:w="100" w:type="dxa"/>
              <w:left w:w="100" w:type="dxa"/>
              <w:bottom w:w="100" w:type="dxa"/>
              <w:right w:w="100" w:type="dxa"/>
            </w:tcMar>
          </w:tcPr>
          <w:p w:rsidR="00F349E7" w:rsidRDefault="00442399">
            <w:r>
              <w:rPr>
                <w:sz w:val="28"/>
                <w:szCs w:val="28"/>
              </w:rPr>
              <w:t>Third Place</w:t>
            </w:r>
          </w:p>
        </w:tc>
        <w:tc>
          <w:tcPr>
            <w:tcW w:w="5040" w:type="dxa"/>
            <w:tcMar>
              <w:top w:w="100" w:type="dxa"/>
              <w:left w:w="100" w:type="dxa"/>
              <w:bottom w:w="100" w:type="dxa"/>
              <w:right w:w="100" w:type="dxa"/>
            </w:tcMar>
          </w:tcPr>
          <w:p w:rsidR="00F349E7" w:rsidRDefault="00442399">
            <w:r>
              <w:rPr>
                <w:sz w:val="28"/>
                <w:szCs w:val="28"/>
              </w:rPr>
              <w:t>2</w:t>
            </w:r>
            <w:r>
              <w:rPr>
                <w:sz w:val="28"/>
                <w:szCs w:val="28"/>
                <w:vertAlign w:val="superscript"/>
              </w:rPr>
              <w:t>rd</w:t>
            </w:r>
            <w:r>
              <w:rPr>
                <w:sz w:val="28"/>
                <w:szCs w:val="28"/>
              </w:rPr>
              <w:t xml:space="preserve"> Pool A vs 2</w:t>
            </w:r>
            <w:r>
              <w:rPr>
                <w:sz w:val="28"/>
                <w:szCs w:val="28"/>
                <w:vertAlign w:val="superscript"/>
              </w:rPr>
              <w:t>rd</w:t>
            </w:r>
            <w:r>
              <w:rPr>
                <w:sz w:val="28"/>
                <w:szCs w:val="28"/>
              </w:rPr>
              <w:t xml:space="preserve"> Pool B</w:t>
            </w:r>
          </w:p>
        </w:tc>
      </w:tr>
      <w:tr w:rsidR="00F349E7">
        <w:tc>
          <w:tcPr>
            <w:tcW w:w="1200" w:type="dxa"/>
            <w:tcMar>
              <w:top w:w="100" w:type="dxa"/>
              <w:left w:w="100" w:type="dxa"/>
              <w:bottom w:w="100" w:type="dxa"/>
              <w:right w:w="100" w:type="dxa"/>
            </w:tcMar>
          </w:tcPr>
          <w:p w:rsidR="00F349E7" w:rsidRDefault="00442399">
            <w:r>
              <w:rPr>
                <w:sz w:val="28"/>
                <w:szCs w:val="28"/>
              </w:rPr>
              <w:t>9</w:t>
            </w:r>
          </w:p>
        </w:tc>
        <w:tc>
          <w:tcPr>
            <w:tcW w:w="2400" w:type="dxa"/>
            <w:tcMar>
              <w:top w:w="100" w:type="dxa"/>
              <w:left w:w="100" w:type="dxa"/>
              <w:bottom w:w="100" w:type="dxa"/>
              <w:right w:w="100" w:type="dxa"/>
            </w:tcMar>
          </w:tcPr>
          <w:p w:rsidR="00F349E7" w:rsidRDefault="00442399">
            <w:r>
              <w:rPr>
                <w:sz w:val="28"/>
                <w:szCs w:val="28"/>
              </w:rPr>
              <w:t>Championship</w:t>
            </w:r>
          </w:p>
        </w:tc>
        <w:tc>
          <w:tcPr>
            <w:tcW w:w="5040" w:type="dxa"/>
            <w:tcMar>
              <w:top w:w="100" w:type="dxa"/>
              <w:left w:w="100" w:type="dxa"/>
              <w:bottom w:w="100" w:type="dxa"/>
              <w:right w:w="100" w:type="dxa"/>
            </w:tcMar>
          </w:tcPr>
          <w:p w:rsidR="00F349E7" w:rsidRDefault="00442399">
            <w:r>
              <w:rPr>
                <w:sz w:val="28"/>
                <w:szCs w:val="28"/>
              </w:rPr>
              <w:t>1</w:t>
            </w:r>
            <w:r>
              <w:rPr>
                <w:sz w:val="28"/>
                <w:szCs w:val="28"/>
                <w:vertAlign w:val="superscript"/>
              </w:rPr>
              <w:t xml:space="preserve">st </w:t>
            </w:r>
            <w:r>
              <w:rPr>
                <w:sz w:val="28"/>
                <w:szCs w:val="28"/>
              </w:rPr>
              <w:t>Pool A vs 1</w:t>
            </w:r>
            <w:r>
              <w:rPr>
                <w:sz w:val="28"/>
                <w:szCs w:val="28"/>
                <w:vertAlign w:val="superscript"/>
              </w:rPr>
              <w:t xml:space="preserve">st </w:t>
            </w:r>
            <w:r>
              <w:rPr>
                <w:sz w:val="28"/>
                <w:szCs w:val="28"/>
              </w:rPr>
              <w:t>Pool B</w:t>
            </w:r>
          </w:p>
        </w:tc>
      </w:tr>
    </w:tbl>
    <w:p w:rsidR="00F349E7" w:rsidRDefault="00F349E7">
      <w:pPr>
        <w:spacing w:line="360" w:lineRule="auto"/>
      </w:pPr>
    </w:p>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F349E7"/>
    <w:p w:rsidR="00F349E7" w:rsidRDefault="00442399" w:rsidP="00742BAB">
      <w:r>
        <w:rPr>
          <w:b/>
          <w:sz w:val="32"/>
          <w:szCs w:val="32"/>
        </w:rPr>
        <w:lastRenderedPageBreak/>
        <w:t>7 Team Play off Format</w:t>
      </w:r>
      <w:r>
        <w:rPr>
          <w:noProof/>
          <w:lang w:val="en-CA" w:eastAsia="en-CA"/>
        </w:rPr>
        <w:drawing>
          <wp:anchor distT="0" distB="0" distL="114300" distR="114300" simplePos="0" relativeHeight="251661312" behindDoc="0" locked="0" layoutInCell="0" hidden="0" allowOverlap="0">
            <wp:simplePos x="0" y="0"/>
            <wp:positionH relativeFrom="margin">
              <wp:posOffset>228600</wp:posOffset>
            </wp:positionH>
            <wp:positionV relativeFrom="paragraph">
              <wp:posOffset>361950</wp:posOffset>
            </wp:positionV>
            <wp:extent cx="5795963" cy="3251604"/>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5795963" cy="3251604"/>
                    </a:xfrm>
                    <a:prstGeom prst="rect">
                      <a:avLst/>
                    </a:prstGeom>
                    <a:ln/>
                  </pic:spPr>
                </pic:pic>
              </a:graphicData>
            </a:graphic>
          </wp:anchor>
        </w:drawing>
      </w:r>
    </w:p>
    <w:p w:rsidR="00F349E7" w:rsidRDefault="00F349E7">
      <w:pPr>
        <w:tabs>
          <w:tab w:val="center" w:pos="5400"/>
        </w:tabs>
      </w:pPr>
    </w:p>
    <w:p w:rsidR="00F349E7" w:rsidRDefault="00F349E7">
      <w:pPr>
        <w:tabs>
          <w:tab w:val="center" w:pos="5400"/>
        </w:tabs>
      </w:pPr>
    </w:p>
    <w:p w:rsidR="00F349E7" w:rsidRDefault="00F349E7">
      <w:pPr>
        <w:tabs>
          <w:tab w:val="center" w:pos="5400"/>
        </w:tabs>
      </w:pPr>
    </w:p>
    <w:p w:rsidR="00F349E7" w:rsidRDefault="00442399">
      <w:pPr>
        <w:tabs>
          <w:tab w:val="center" w:pos="5400"/>
        </w:tabs>
      </w:pPr>
      <w:r>
        <w:rPr>
          <w:rFonts w:ascii="Arial" w:eastAsia="Arial" w:hAnsi="Arial" w:cs="Arial"/>
          <w:sz w:val="20"/>
          <w:szCs w:val="20"/>
        </w:rPr>
        <w:t xml:space="preserve">NOTE:  </w:t>
      </w:r>
      <w:r>
        <w:rPr>
          <w:rFonts w:ascii="Arial" w:eastAsia="Arial" w:hAnsi="Arial" w:cs="Arial"/>
          <w:i/>
          <w:sz w:val="20"/>
          <w:szCs w:val="20"/>
        </w:rPr>
        <w:t xml:space="preserve">The </w:t>
      </w:r>
      <w:r>
        <w:rPr>
          <w:rFonts w:ascii="Arial" w:eastAsia="Arial" w:hAnsi="Arial" w:cs="Arial"/>
          <w:b/>
          <w:i/>
          <w:sz w:val="20"/>
          <w:szCs w:val="20"/>
        </w:rPr>
        <w:t>bottom team</w:t>
      </w:r>
      <w:r>
        <w:rPr>
          <w:rFonts w:ascii="Arial" w:eastAsia="Arial" w:hAnsi="Arial" w:cs="Arial"/>
          <w:i/>
          <w:sz w:val="20"/>
          <w:szCs w:val="20"/>
        </w:rPr>
        <w:t xml:space="preserve"> on the draw is home, and will wear the </w:t>
      </w:r>
      <w:r>
        <w:rPr>
          <w:rFonts w:ascii="Arial" w:eastAsia="Arial" w:hAnsi="Arial" w:cs="Arial"/>
          <w:b/>
          <w:i/>
          <w:sz w:val="20"/>
          <w:szCs w:val="20"/>
        </w:rPr>
        <w:t>light coloured uniform</w:t>
      </w:r>
      <w:r>
        <w:rPr>
          <w:rFonts w:ascii="Arial" w:eastAsia="Arial" w:hAnsi="Arial" w:cs="Arial"/>
          <w:i/>
          <w:sz w:val="20"/>
          <w:szCs w:val="20"/>
        </w:rPr>
        <w:t>.</w:t>
      </w:r>
    </w:p>
    <w:tbl>
      <w:tblPr>
        <w:tblStyle w:val="a0"/>
        <w:tblW w:w="98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04"/>
        <w:gridCol w:w="2079"/>
        <w:gridCol w:w="1627"/>
        <w:gridCol w:w="2712"/>
        <w:gridCol w:w="633"/>
        <w:gridCol w:w="1939"/>
      </w:tblGrid>
      <w:tr w:rsidR="00F349E7">
        <w:trPr>
          <w:trHeight w:val="420"/>
        </w:trPr>
        <w:tc>
          <w:tcPr>
            <w:tcW w:w="904" w:type="dxa"/>
            <w:shd w:val="clear" w:color="auto" w:fill="FFFFFF"/>
          </w:tcPr>
          <w:p w:rsidR="00F349E7" w:rsidRDefault="00F349E7"/>
          <w:p w:rsidR="00F349E7" w:rsidRDefault="00442399">
            <w:pPr>
              <w:spacing w:after="58"/>
              <w:jc w:val="center"/>
            </w:pPr>
            <w:r>
              <w:rPr>
                <w:rFonts w:ascii="Arial" w:eastAsia="Arial" w:hAnsi="Arial" w:cs="Arial"/>
                <w:b/>
                <w:sz w:val="16"/>
                <w:szCs w:val="16"/>
              </w:rPr>
              <w:t>GAME #</w:t>
            </w:r>
          </w:p>
        </w:tc>
        <w:tc>
          <w:tcPr>
            <w:tcW w:w="2079" w:type="dxa"/>
            <w:shd w:val="clear" w:color="auto" w:fill="FFFFFF"/>
          </w:tcPr>
          <w:p w:rsidR="00F349E7" w:rsidRDefault="00F349E7"/>
          <w:p w:rsidR="00F349E7" w:rsidRDefault="00442399">
            <w:pPr>
              <w:spacing w:after="58"/>
              <w:jc w:val="center"/>
            </w:pPr>
            <w:r>
              <w:rPr>
                <w:rFonts w:ascii="Arial" w:eastAsia="Arial" w:hAnsi="Arial" w:cs="Arial"/>
                <w:b/>
              </w:rPr>
              <w:t>DAY</w:t>
            </w:r>
          </w:p>
        </w:tc>
        <w:tc>
          <w:tcPr>
            <w:tcW w:w="1627" w:type="dxa"/>
            <w:shd w:val="clear" w:color="auto" w:fill="FFFFFF"/>
          </w:tcPr>
          <w:p w:rsidR="00F349E7" w:rsidRDefault="00F349E7"/>
          <w:p w:rsidR="00F349E7" w:rsidRDefault="00442399">
            <w:pPr>
              <w:spacing w:after="58"/>
              <w:jc w:val="center"/>
            </w:pPr>
            <w:r>
              <w:rPr>
                <w:rFonts w:ascii="Arial" w:eastAsia="Arial" w:hAnsi="Arial" w:cs="Arial"/>
                <w:b/>
              </w:rPr>
              <w:t>TIME</w:t>
            </w:r>
          </w:p>
        </w:tc>
        <w:tc>
          <w:tcPr>
            <w:tcW w:w="2712" w:type="dxa"/>
            <w:shd w:val="clear" w:color="auto" w:fill="FFFFFF"/>
          </w:tcPr>
          <w:p w:rsidR="00F349E7" w:rsidRDefault="00F349E7"/>
          <w:p w:rsidR="00F349E7" w:rsidRDefault="00442399">
            <w:pPr>
              <w:spacing w:after="58"/>
              <w:jc w:val="center"/>
            </w:pPr>
            <w:r>
              <w:rPr>
                <w:rFonts w:ascii="Arial" w:eastAsia="Arial" w:hAnsi="Arial" w:cs="Arial"/>
                <w:b/>
              </w:rPr>
              <w:t>TEAM</w:t>
            </w:r>
          </w:p>
        </w:tc>
        <w:tc>
          <w:tcPr>
            <w:tcW w:w="633" w:type="dxa"/>
            <w:shd w:val="clear" w:color="auto" w:fill="FFFFFF"/>
          </w:tcPr>
          <w:p w:rsidR="00F349E7" w:rsidRDefault="00F349E7"/>
          <w:p w:rsidR="00F349E7" w:rsidRDefault="00442399">
            <w:pPr>
              <w:spacing w:after="58"/>
              <w:jc w:val="center"/>
            </w:pPr>
            <w:r>
              <w:rPr>
                <w:rFonts w:ascii="Arial" w:eastAsia="Arial" w:hAnsi="Arial" w:cs="Arial"/>
                <w:b/>
              </w:rPr>
              <w:t>VS.</w:t>
            </w:r>
          </w:p>
        </w:tc>
        <w:tc>
          <w:tcPr>
            <w:tcW w:w="1939" w:type="dxa"/>
            <w:shd w:val="clear" w:color="auto" w:fill="FFFFFF"/>
          </w:tcPr>
          <w:p w:rsidR="00F349E7" w:rsidRDefault="00F349E7"/>
          <w:p w:rsidR="00F349E7" w:rsidRDefault="00442399">
            <w:pPr>
              <w:spacing w:after="58"/>
              <w:jc w:val="center"/>
            </w:pPr>
            <w:r>
              <w:rPr>
                <w:rFonts w:ascii="Arial" w:eastAsia="Arial" w:hAnsi="Arial" w:cs="Arial"/>
                <w:b/>
              </w:rPr>
              <w:t>TEAM</w:t>
            </w:r>
          </w:p>
        </w:tc>
      </w:tr>
      <w:tr w:rsidR="00F349E7">
        <w:trPr>
          <w:trHeight w:val="380"/>
        </w:trPr>
        <w:tc>
          <w:tcPr>
            <w:tcW w:w="904" w:type="dxa"/>
          </w:tcPr>
          <w:p w:rsidR="00F349E7" w:rsidRDefault="00F349E7"/>
          <w:p w:rsidR="00F349E7" w:rsidRDefault="00442399">
            <w:pPr>
              <w:spacing w:after="58"/>
              <w:jc w:val="center"/>
            </w:pPr>
            <w:r>
              <w:rPr>
                <w:rFonts w:ascii="Arial" w:eastAsia="Arial" w:hAnsi="Arial" w:cs="Arial"/>
                <w:sz w:val="20"/>
                <w:szCs w:val="20"/>
              </w:rPr>
              <w:t>1</w:t>
            </w:r>
          </w:p>
        </w:tc>
        <w:tc>
          <w:tcPr>
            <w:tcW w:w="2079" w:type="dxa"/>
          </w:tcPr>
          <w:p w:rsidR="00F349E7" w:rsidRDefault="00F349E7"/>
          <w:p w:rsidR="00F349E7" w:rsidRDefault="00442399">
            <w:pPr>
              <w:spacing w:after="58"/>
            </w:pPr>
            <w:r>
              <w:rPr>
                <w:rFonts w:ascii="Arial" w:eastAsia="Arial" w:hAnsi="Arial" w:cs="Arial"/>
                <w:sz w:val="20"/>
                <w:szCs w:val="20"/>
              </w:rPr>
              <w:t xml:space="preserve">Friday </w:t>
            </w:r>
          </w:p>
        </w:tc>
        <w:tc>
          <w:tcPr>
            <w:tcW w:w="1627" w:type="dxa"/>
          </w:tcPr>
          <w:p w:rsidR="00F349E7" w:rsidRDefault="00F349E7"/>
          <w:p w:rsidR="00F349E7" w:rsidRDefault="00442399">
            <w:pPr>
              <w:spacing w:after="58"/>
            </w:pPr>
            <w:r>
              <w:rPr>
                <w:rFonts w:ascii="Arial" w:eastAsia="Arial" w:hAnsi="Arial" w:cs="Arial"/>
                <w:sz w:val="20"/>
                <w:szCs w:val="20"/>
              </w:rPr>
              <w:t>3:00 p.m.</w:t>
            </w:r>
          </w:p>
        </w:tc>
        <w:tc>
          <w:tcPr>
            <w:tcW w:w="2712" w:type="dxa"/>
          </w:tcPr>
          <w:p w:rsidR="00F349E7" w:rsidRDefault="00F349E7"/>
          <w:p w:rsidR="00F349E7" w:rsidRDefault="00442399">
            <w:pPr>
              <w:spacing w:after="58"/>
            </w:pPr>
            <w:r>
              <w:rPr>
                <w:rFonts w:ascii="Arial" w:eastAsia="Arial" w:hAnsi="Arial" w:cs="Arial"/>
                <w:sz w:val="20"/>
                <w:szCs w:val="20"/>
              </w:rPr>
              <w:t xml:space="preserve"> (4)</w:t>
            </w:r>
          </w:p>
        </w:tc>
        <w:tc>
          <w:tcPr>
            <w:tcW w:w="633" w:type="dxa"/>
          </w:tcPr>
          <w:p w:rsidR="00F349E7" w:rsidRDefault="00F349E7"/>
          <w:p w:rsidR="00F349E7" w:rsidRDefault="00442399">
            <w:pPr>
              <w:spacing w:after="58"/>
              <w:jc w:val="center"/>
            </w:pPr>
            <w:r>
              <w:rPr>
                <w:rFonts w:ascii="Arial" w:eastAsia="Arial" w:hAnsi="Arial" w:cs="Arial"/>
                <w:sz w:val="20"/>
                <w:szCs w:val="20"/>
              </w:rPr>
              <w:t>vs.</w:t>
            </w:r>
          </w:p>
        </w:tc>
        <w:tc>
          <w:tcPr>
            <w:tcW w:w="1939" w:type="dxa"/>
            <w:vAlign w:val="center"/>
          </w:tcPr>
          <w:p w:rsidR="00F349E7" w:rsidRDefault="00442399">
            <w:pPr>
              <w:spacing w:after="58"/>
            </w:pPr>
            <w:r>
              <w:rPr>
                <w:rFonts w:ascii="Arial" w:eastAsia="Arial" w:hAnsi="Arial" w:cs="Arial"/>
                <w:sz w:val="20"/>
                <w:szCs w:val="20"/>
              </w:rPr>
              <w:t xml:space="preserve"> (5)</w:t>
            </w:r>
          </w:p>
        </w:tc>
      </w:tr>
      <w:tr w:rsidR="00F349E7">
        <w:trPr>
          <w:trHeight w:val="360"/>
        </w:trPr>
        <w:tc>
          <w:tcPr>
            <w:tcW w:w="904" w:type="dxa"/>
          </w:tcPr>
          <w:p w:rsidR="00F349E7" w:rsidRDefault="00F349E7"/>
          <w:p w:rsidR="00F349E7" w:rsidRDefault="00442399">
            <w:pPr>
              <w:spacing w:after="58"/>
              <w:jc w:val="center"/>
            </w:pPr>
            <w:r>
              <w:rPr>
                <w:rFonts w:ascii="Arial" w:eastAsia="Arial" w:hAnsi="Arial" w:cs="Arial"/>
                <w:sz w:val="20"/>
                <w:szCs w:val="20"/>
              </w:rPr>
              <w:t>2</w:t>
            </w:r>
          </w:p>
        </w:tc>
        <w:tc>
          <w:tcPr>
            <w:tcW w:w="2079" w:type="dxa"/>
          </w:tcPr>
          <w:p w:rsidR="00F349E7" w:rsidRDefault="00F349E7"/>
          <w:p w:rsidR="00F349E7" w:rsidRDefault="00442399">
            <w:pPr>
              <w:spacing w:after="58"/>
            </w:pPr>
            <w:r>
              <w:rPr>
                <w:rFonts w:ascii="Arial" w:eastAsia="Arial" w:hAnsi="Arial" w:cs="Arial"/>
                <w:sz w:val="20"/>
                <w:szCs w:val="20"/>
              </w:rPr>
              <w:t xml:space="preserve">Friday </w:t>
            </w:r>
          </w:p>
        </w:tc>
        <w:tc>
          <w:tcPr>
            <w:tcW w:w="1627" w:type="dxa"/>
          </w:tcPr>
          <w:p w:rsidR="00F349E7" w:rsidRDefault="00F349E7"/>
          <w:p w:rsidR="00F349E7" w:rsidRDefault="00442399">
            <w:pPr>
              <w:spacing w:after="58"/>
            </w:pPr>
            <w:r>
              <w:rPr>
                <w:rFonts w:ascii="Arial" w:eastAsia="Arial" w:hAnsi="Arial" w:cs="Arial"/>
                <w:sz w:val="20"/>
                <w:szCs w:val="20"/>
              </w:rPr>
              <w:t>4:30 p.m.</w:t>
            </w:r>
          </w:p>
        </w:tc>
        <w:tc>
          <w:tcPr>
            <w:tcW w:w="2712" w:type="dxa"/>
            <w:vAlign w:val="center"/>
          </w:tcPr>
          <w:p w:rsidR="00F349E7" w:rsidRDefault="00442399">
            <w:pPr>
              <w:spacing w:after="58"/>
            </w:pPr>
            <w:r>
              <w:rPr>
                <w:rFonts w:ascii="Arial" w:eastAsia="Arial" w:hAnsi="Arial" w:cs="Arial"/>
                <w:sz w:val="20"/>
                <w:szCs w:val="20"/>
              </w:rPr>
              <w:t xml:space="preserve"> (2)</w:t>
            </w:r>
          </w:p>
        </w:tc>
        <w:tc>
          <w:tcPr>
            <w:tcW w:w="633" w:type="dxa"/>
            <w:vAlign w:val="center"/>
          </w:tcPr>
          <w:p w:rsidR="00F349E7" w:rsidRDefault="00F349E7"/>
          <w:p w:rsidR="00F349E7" w:rsidRDefault="00442399">
            <w:pPr>
              <w:spacing w:after="58"/>
              <w:jc w:val="center"/>
            </w:pPr>
            <w:r>
              <w:rPr>
                <w:rFonts w:ascii="Arial" w:eastAsia="Arial" w:hAnsi="Arial" w:cs="Arial"/>
                <w:sz w:val="20"/>
                <w:szCs w:val="20"/>
              </w:rPr>
              <w:t xml:space="preserve">vs. </w:t>
            </w:r>
          </w:p>
        </w:tc>
        <w:tc>
          <w:tcPr>
            <w:tcW w:w="1939" w:type="dxa"/>
            <w:vAlign w:val="center"/>
          </w:tcPr>
          <w:p w:rsidR="00F349E7" w:rsidRDefault="00442399">
            <w:pPr>
              <w:spacing w:after="58"/>
            </w:pPr>
            <w:r>
              <w:rPr>
                <w:rFonts w:ascii="Arial" w:eastAsia="Arial" w:hAnsi="Arial" w:cs="Arial"/>
                <w:sz w:val="20"/>
                <w:szCs w:val="20"/>
              </w:rPr>
              <w:t xml:space="preserve"> (7)</w:t>
            </w:r>
          </w:p>
        </w:tc>
      </w:tr>
      <w:tr w:rsidR="00F349E7">
        <w:trPr>
          <w:trHeight w:val="380"/>
        </w:trPr>
        <w:tc>
          <w:tcPr>
            <w:tcW w:w="904" w:type="dxa"/>
          </w:tcPr>
          <w:p w:rsidR="00F349E7" w:rsidRDefault="00F349E7"/>
          <w:p w:rsidR="00F349E7" w:rsidRDefault="00442399">
            <w:pPr>
              <w:spacing w:after="58"/>
              <w:jc w:val="center"/>
            </w:pPr>
            <w:r>
              <w:rPr>
                <w:rFonts w:ascii="Arial" w:eastAsia="Arial" w:hAnsi="Arial" w:cs="Arial"/>
                <w:sz w:val="20"/>
                <w:szCs w:val="20"/>
              </w:rPr>
              <w:t>3</w:t>
            </w:r>
          </w:p>
        </w:tc>
        <w:tc>
          <w:tcPr>
            <w:tcW w:w="2079" w:type="dxa"/>
          </w:tcPr>
          <w:p w:rsidR="00F349E7" w:rsidRDefault="00F349E7"/>
          <w:p w:rsidR="00F349E7" w:rsidRDefault="00442399">
            <w:pPr>
              <w:spacing w:after="58"/>
            </w:pPr>
            <w:r>
              <w:rPr>
                <w:rFonts w:ascii="Arial" w:eastAsia="Arial" w:hAnsi="Arial" w:cs="Arial"/>
                <w:sz w:val="20"/>
                <w:szCs w:val="20"/>
              </w:rPr>
              <w:t xml:space="preserve">Friday </w:t>
            </w:r>
          </w:p>
        </w:tc>
        <w:tc>
          <w:tcPr>
            <w:tcW w:w="1627" w:type="dxa"/>
          </w:tcPr>
          <w:p w:rsidR="00F349E7" w:rsidRDefault="00F349E7"/>
          <w:p w:rsidR="00F349E7" w:rsidRDefault="00442399">
            <w:pPr>
              <w:spacing w:after="58"/>
            </w:pPr>
            <w:r>
              <w:rPr>
                <w:rFonts w:ascii="Arial" w:eastAsia="Arial" w:hAnsi="Arial" w:cs="Arial"/>
                <w:sz w:val="20"/>
                <w:szCs w:val="20"/>
              </w:rPr>
              <w:t>6:00 p.m.</w:t>
            </w:r>
          </w:p>
        </w:tc>
        <w:tc>
          <w:tcPr>
            <w:tcW w:w="2712" w:type="dxa"/>
            <w:vAlign w:val="center"/>
          </w:tcPr>
          <w:p w:rsidR="00F349E7" w:rsidRDefault="00442399">
            <w:pPr>
              <w:spacing w:after="58"/>
            </w:pPr>
            <w:r>
              <w:rPr>
                <w:rFonts w:ascii="Arial" w:eastAsia="Arial" w:hAnsi="Arial" w:cs="Arial"/>
                <w:sz w:val="20"/>
                <w:szCs w:val="20"/>
              </w:rPr>
              <w:t xml:space="preserve"> (3)</w:t>
            </w:r>
          </w:p>
        </w:tc>
        <w:tc>
          <w:tcPr>
            <w:tcW w:w="633" w:type="dxa"/>
            <w:vAlign w:val="center"/>
          </w:tcPr>
          <w:p w:rsidR="00F349E7" w:rsidRDefault="00F349E7"/>
          <w:p w:rsidR="00F349E7" w:rsidRDefault="00442399">
            <w:pPr>
              <w:spacing w:after="58"/>
              <w:jc w:val="center"/>
            </w:pPr>
            <w:r>
              <w:rPr>
                <w:rFonts w:ascii="Arial" w:eastAsia="Arial" w:hAnsi="Arial" w:cs="Arial"/>
                <w:sz w:val="20"/>
                <w:szCs w:val="20"/>
              </w:rPr>
              <w:t>vs.</w:t>
            </w:r>
          </w:p>
        </w:tc>
        <w:tc>
          <w:tcPr>
            <w:tcW w:w="1939" w:type="dxa"/>
            <w:vAlign w:val="center"/>
          </w:tcPr>
          <w:p w:rsidR="00F349E7" w:rsidRDefault="00442399">
            <w:pPr>
              <w:spacing w:after="58"/>
            </w:pPr>
            <w:r>
              <w:rPr>
                <w:rFonts w:ascii="Arial" w:eastAsia="Arial" w:hAnsi="Arial" w:cs="Arial"/>
                <w:sz w:val="20"/>
                <w:szCs w:val="20"/>
              </w:rPr>
              <w:t xml:space="preserve"> (6)</w:t>
            </w:r>
          </w:p>
        </w:tc>
      </w:tr>
      <w:tr w:rsidR="00F349E7">
        <w:trPr>
          <w:trHeight w:val="360"/>
        </w:trPr>
        <w:tc>
          <w:tcPr>
            <w:tcW w:w="904" w:type="dxa"/>
          </w:tcPr>
          <w:p w:rsidR="00F349E7" w:rsidRDefault="00F349E7"/>
          <w:p w:rsidR="00F349E7" w:rsidRDefault="00442399">
            <w:pPr>
              <w:spacing w:after="58"/>
              <w:jc w:val="center"/>
            </w:pPr>
            <w:r>
              <w:rPr>
                <w:rFonts w:ascii="Arial" w:eastAsia="Arial" w:hAnsi="Arial" w:cs="Arial"/>
                <w:sz w:val="20"/>
                <w:szCs w:val="20"/>
              </w:rPr>
              <w:t>4</w:t>
            </w:r>
          </w:p>
        </w:tc>
        <w:tc>
          <w:tcPr>
            <w:tcW w:w="2079" w:type="dxa"/>
          </w:tcPr>
          <w:p w:rsidR="00F349E7" w:rsidRDefault="00F349E7"/>
          <w:p w:rsidR="00F349E7" w:rsidRDefault="00442399">
            <w:pPr>
              <w:spacing w:after="58"/>
            </w:pPr>
            <w:r>
              <w:rPr>
                <w:rFonts w:ascii="Arial" w:eastAsia="Arial" w:hAnsi="Arial" w:cs="Arial"/>
                <w:sz w:val="20"/>
                <w:szCs w:val="20"/>
              </w:rPr>
              <w:t>Saturday</w:t>
            </w:r>
          </w:p>
        </w:tc>
        <w:tc>
          <w:tcPr>
            <w:tcW w:w="1627" w:type="dxa"/>
          </w:tcPr>
          <w:p w:rsidR="00F349E7" w:rsidRDefault="00F349E7"/>
          <w:p w:rsidR="00F349E7" w:rsidRDefault="00442399">
            <w:pPr>
              <w:spacing w:after="58"/>
            </w:pPr>
            <w:r>
              <w:rPr>
                <w:rFonts w:ascii="Arial" w:eastAsia="Arial" w:hAnsi="Arial" w:cs="Arial"/>
                <w:sz w:val="20"/>
                <w:szCs w:val="20"/>
              </w:rPr>
              <w:t>9:00 a.m.</w:t>
            </w:r>
          </w:p>
        </w:tc>
        <w:tc>
          <w:tcPr>
            <w:tcW w:w="2712" w:type="dxa"/>
          </w:tcPr>
          <w:p w:rsidR="00F349E7" w:rsidRDefault="00F349E7"/>
          <w:p w:rsidR="00F349E7" w:rsidRDefault="00442399">
            <w:pPr>
              <w:spacing w:after="58"/>
            </w:pPr>
            <w:r>
              <w:rPr>
                <w:rFonts w:ascii="Arial" w:eastAsia="Arial" w:hAnsi="Arial" w:cs="Arial"/>
                <w:sz w:val="20"/>
                <w:szCs w:val="20"/>
              </w:rPr>
              <w:t>Loser # 2</w:t>
            </w:r>
          </w:p>
        </w:tc>
        <w:tc>
          <w:tcPr>
            <w:tcW w:w="633" w:type="dxa"/>
          </w:tcPr>
          <w:p w:rsidR="00F349E7" w:rsidRDefault="00F349E7"/>
          <w:p w:rsidR="00F349E7" w:rsidRDefault="00442399">
            <w:pPr>
              <w:spacing w:after="58"/>
              <w:jc w:val="center"/>
            </w:pPr>
            <w:r>
              <w:rPr>
                <w:rFonts w:ascii="Arial" w:eastAsia="Arial" w:hAnsi="Arial" w:cs="Arial"/>
                <w:sz w:val="20"/>
                <w:szCs w:val="20"/>
              </w:rPr>
              <w:t>vs.</w:t>
            </w:r>
          </w:p>
        </w:tc>
        <w:tc>
          <w:tcPr>
            <w:tcW w:w="1939" w:type="dxa"/>
          </w:tcPr>
          <w:p w:rsidR="00F349E7" w:rsidRDefault="00F349E7"/>
          <w:p w:rsidR="00F349E7" w:rsidRDefault="00442399">
            <w:pPr>
              <w:spacing w:after="58"/>
            </w:pPr>
            <w:r>
              <w:rPr>
                <w:rFonts w:ascii="Arial" w:eastAsia="Arial" w:hAnsi="Arial" w:cs="Arial"/>
                <w:sz w:val="20"/>
                <w:szCs w:val="20"/>
              </w:rPr>
              <w:t>Loser # 3</w:t>
            </w:r>
          </w:p>
        </w:tc>
      </w:tr>
      <w:tr w:rsidR="00F349E7">
        <w:trPr>
          <w:trHeight w:val="360"/>
        </w:trPr>
        <w:tc>
          <w:tcPr>
            <w:tcW w:w="904" w:type="dxa"/>
          </w:tcPr>
          <w:p w:rsidR="00F349E7" w:rsidRDefault="00F349E7"/>
          <w:p w:rsidR="00F349E7" w:rsidRDefault="00442399">
            <w:pPr>
              <w:spacing w:after="58"/>
              <w:jc w:val="center"/>
            </w:pPr>
            <w:r>
              <w:rPr>
                <w:rFonts w:ascii="Arial" w:eastAsia="Arial" w:hAnsi="Arial" w:cs="Arial"/>
                <w:sz w:val="20"/>
                <w:szCs w:val="20"/>
              </w:rPr>
              <w:t>5</w:t>
            </w:r>
          </w:p>
        </w:tc>
        <w:tc>
          <w:tcPr>
            <w:tcW w:w="2079" w:type="dxa"/>
          </w:tcPr>
          <w:p w:rsidR="00F349E7" w:rsidRDefault="00F349E7"/>
          <w:p w:rsidR="00F349E7" w:rsidRDefault="00442399">
            <w:pPr>
              <w:spacing w:after="58"/>
            </w:pPr>
            <w:r>
              <w:rPr>
                <w:rFonts w:ascii="Arial" w:eastAsia="Arial" w:hAnsi="Arial" w:cs="Arial"/>
                <w:sz w:val="20"/>
                <w:szCs w:val="20"/>
              </w:rPr>
              <w:t xml:space="preserve">Saturday </w:t>
            </w:r>
          </w:p>
        </w:tc>
        <w:tc>
          <w:tcPr>
            <w:tcW w:w="1627" w:type="dxa"/>
          </w:tcPr>
          <w:p w:rsidR="00F349E7" w:rsidRDefault="00F349E7"/>
          <w:p w:rsidR="00F349E7" w:rsidRDefault="00442399">
            <w:pPr>
              <w:spacing w:after="58"/>
            </w:pPr>
            <w:r>
              <w:rPr>
                <w:rFonts w:ascii="Arial" w:eastAsia="Arial" w:hAnsi="Arial" w:cs="Arial"/>
                <w:sz w:val="20"/>
                <w:szCs w:val="20"/>
              </w:rPr>
              <w:t>10:30 a.m.</w:t>
            </w:r>
          </w:p>
        </w:tc>
        <w:tc>
          <w:tcPr>
            <w:tcW w:w="2712" w:type="dxa"/>
          </w:tcPr>
          <w:p w:rsidR="00F349E7" w:rsidRDefault="00442399">
            <w:pPr>
              <w:spacing w:after="58"/>
            </w:pPr>
            <w:r>
              <w:rPr>
                <w:rFonts w:ascii="Arial" w:eastAsia="Arial" w:hAnsi="Arial" w:cs="Arial"/>
                <w:sz w:val="20"/>
                <w:szCs w:val="20"/>
              </w:rPr>
              <w:t>(1)</w:t>
            </w:r>
          </w:p>
        </w:tc>
        <w:tc>
          <w:tcPr>
            <w:tcW w:w="633" w:type="dxa"/>
          </w:tcPr>
          <w:p w:rsidR="00F349E7" w:rsidRDefault="00442399">
            <w:pPr>
              <w:spacing w:after="58"/>
              <w:jc w:val="center"/>
            </w:pPr>
            <w:r>
              <w:rPr>
                <w:rFonts w:ascii="Arial" w:eastAsia="Arial" w:hAnsi="Arial" w:cs="Arial"/>
                <w:sz w:val="20"/>
                <w:szCs w:val="20"/>
              </w:rPr>
              <w:t>Vs.</w:t>
            </w:r>
          </w:p>
        </w:tc>
        <w:tc>
          <w:tcPr>
            <w:tcW w:w="1939" w:type="dxa"/>
          </w:tcPr>
          <w:p w:rsidR="00F349E7" w:rsidRDefault="00442399">
            <w:pPr>
              <w:spacing w:after="58"/>
            </w:pPr>
            <w:r>
              <w:rPr>
                <w:rFonts w:ascii="Arial" w:eastAsia="Arial" w:hAnsi="Arial" w:cs="Arial"/>
                <w:sz w:val="20"/>
                <w:szCs w:val="20"/>
              </w:rPr>
              <w:t>Winner #1</w:t>
            </w:r>
          </w:p>
        </w:tc>
      </w:tr>
      <w:tr w:rsidR="00F349E7">
        <w:trPr>
          <w:trHeight w:val="380"/>
        </w:trPr>
        <w:tc>
          <w:tcPr>
            <w:tcW w:w="904" w:type="dxa"/>
          </w:tcPr>
          <w:p w:rsidR="00F349E7" w:rsidRDefault="00F349E7"/>
          <w:p w:rsidR="00F349E7" w:rsidRDefault="00442399">
            <w:pPr>
              <w:spacing w:after="58"/>
              <w:jc w:val="center"/>
            </w:pPr>
            <w:r>
              <w:rPr>
                <w:rFonts w:ascii="Arial" w:eastAsia="Arial" w:hAnsi="Arial" w:cs="Arial"/>
                <w:sz w:val="20"/>
                <w:szCs w:val="20"/>
              </w:rPr>
              <w:t>6</w:t>
            </w:r>
          </w:p>
        </w:tc>
        <w:tc>
          <w:tcPr>
            <w:tcW w:w="2079" w:type="dxa"/>
          </w:tcPr>
          <w:p w:rsidR="00F349E7" w:rsidRDefault="00442399">
            <w:pPr>
              <w:spacing w:after="58"/>
            </w:pPr>
            <w:r>
              <w:rPr>
                <w:rFonts w:ascii="Arial" w:eastAsia="Arial" w:hAnsi="Arial" w:cs="Arial"/>
                <w:sz w:val="20"/>
                <w:szCs w:val="20"/>
              </w:rPr>
              <w:t>Saturday</w:t>
            </w:r>
          </w:p>
        </w:tc>
        <w:tc>
          <w:tcPr>
            <w:tcW w:w="1627" w:type="dxa"/>
          </w:tcPr>
          <w:p w:rsidR="00F349E7" w:rsidRDefault="00442399">
            <w:pPr>
              <w:spacing w:after="58"/>
            </w:pPr>
            <w:r>
              <w:rPr>
                <w:rFonts w:ascii="Arial" w:eastAsia="Arial" w:hAnsi="Arial" w:cs="Arial"/>
                <w:sz w:val="20"/>
                <w:szCs w:val="20"/>
              </w:rPr>
              <w:t>12:00 p.m.</w:t>
            </w:r>
          </w:p>
        </w:tc>
        <w:tc>
          <w:tcPr>
            <w:tcW w:w="2712" w:type="dxa"/>
          </w:tcPr>
          <w:p w:rsidR="00F349E7" w:rsidRDefault="00F349E7"/>
          <w:p w:rsidR="00F349E7" w:rsidRDefault="00442399">
            <w:pPr>
              <w:spacing w:after="58"/>
            </w:pPr>
            <w:r>
              <w:rPr>
                <w:rFonts w:ascii="Arial" w:eastAsia="Arial" w:hAnsi="Arial" w:cs="Arial"/>
                <w:sz w:val="20"/>
                <w:szCs w:val="20"/>
              </w:rPr>
              <w:t>Winner # 2</w:t>
            </w:r>
          </w:p>
        </w:tc>
        <w:tc>
          <w:tcPr>
            <w:tcW w:w="633" w:type="dxa"/>
          </w:tcPr>
          <w:p w:rsidR="00F349E7" w:rsidRDefault="00F349E7"/>
          <w:p w:rsidR="00F349E7" w:rsidRDefault="00442399">
            <w:pPr>
              <w:spacing w:after="58"/>
              <w:jc w:val="center"/>
            </w:pPr>
            <w:r>
              <w:rPr>
                <w:rFonts w:ascii="Arial" w:eastAsia="Arial" w:hAnsi="Arial" w:cs="Arial"/>
                <w:sz w:val="20"/>
                <w:szCs w:val="20"/>
              </w:rPr>
              <w:t>vs.</w:t>
            </w:r>
          </w:p>
        </w:tc>
        <w:tc>
          <w:tcPr>
            <w:tcW w:w="1939" w:type="dxa"/>
          </w:tcPr>
          <w:p w:rsidR="00F349E7" w:rsidRDefault="00F349E7"/>
          <w:p w:rsidR="00F349E7" w:rsidRDefault="00442399">
            <w:pPr>
              <w:spacing w:after="58"/>
            </w:pPr>
            <w:r>
              <w:rPr>
                <w:rFonts w:ascii="Arial" w:eastAsia="Arial" w:hAnsi="Arial" w:cs="Arial"/>
                <w:sz w:val="20"/>
                <w:szCs w:val="20"/>
              </w:rPr>
              <w:t>Winner # 3</w:t>
            </w:r>
          </w:p>
        </w:tc>
      </w:tr>
      <w:tr w:rsidR="00F349E7">
        <w:trPr>
          <w:trHeight w:val="360"/>
        </w:trPr>
        <w:tc>
          <w:tcPr>
            <w:tcW w:w="904" w:type="dxa"/>
            <w:vAlign w:val="center"/>
          </w:tcPr>
          <w:p w:rsidR="00F349E7" w:rsidRDefault="00442399">
            <w:pPr>
              <w:spacing w:after="58"/>
              <w:jc w:val="center"/>
            </w:pPr>
            <w:r>
              <w:rPr>
                <w:rFonts w:ascii="Arial" w:eastAsia="Arial" w:hAnsi="Arial" w:cs="Arial"/>
                <w:sz w:val="20"/>
                <w:szCs w:val="20"/>
              </w:rPr>
              <w:t>7</w:t>
            </w:r>
          </w:p>
        </w:tc>
        <w:tc>
          <w:tcPr>
            <w:tcW w:w="2079" w:type="dxa"/>
            <w:vAlign w:val="center"/>
          </w:tcPr>
          <w:p w:rsidR="00F349E7" w:rsidRDefault="00442399">
            <w:pPr>
              <w:spacing w:after="58"/>
            </w:pPr>
            <w:r>
              <w:rPr>
                <w:rFonts w:ascii="Arial" w:eastAsia="Arial" w:hAnsi="Arial" w:cs="Arial"/>
                <w:sz w:val="20"/>
                <w:szCs w:val="20"/>
              </w:rPr>
              <w:t xml:space="preserve">Saturday </w:t>
            </w:r>
          </w:p>
        </w:tc>
        <w:tc>
          <w:tcPr>
            <w:tcW w:w="1627" w:type="dxa"/>
            <w:vAlign w:val="center"/>
          </w:tcPr>
          <w:p w:rsidR="00F349E7" w:rsidRDefault="00442399">
            <w:pPr>
              <w:spacing w:after="58"/>
            </w:pPr>
            <w:r>
              <w:rPr>
                <w:rFonts w:ascii="Arial" w:eastAsia="Arial" w:hAnsi="Arial" w:cs="Arial"/>
                <w:sz w:val="20"/>
                <w:szCs w:val="20"/>
              </w:rPr>
              <w:t>1:30 p.m.</w:t>
            </w:r>
          </w:p>
        </w:tc>
        <w:tc>
          <w:tcPr>
            <w:tcW w:w="2712" w:type="dxa"/>
          </w:tcPr>
          <w:p w:rsidR="00F349E7" w:rsidRDefault="00F349E7"/>
          <w:p w:rsidR="00F349E7" w:rsidRDefault="00442399">
            <w:pPr>
              <w:tabs>
                <w:tab w:val="center" w:pos="2510"/>
              </w:tabs>
              <w:spacing w:after="58"/>
            </w:pPr>
            <w:r>
              <w:rPr>
                <w:rFonts w:ascii="Arial" w:eastAsia="Arial" w:hAnsi="Arial" w:cs="Arial"/>
                <w:b/>
                <w:sz w:val="20"/>
                <w:szCs w:val="20"/>
              </w:rPr>
              <w:t>Consolation Final</w:t>
            </w:r>
            <w:r>
              <w:rPr>
                <w:rFonts w:ascii="Arial" w:eastAsia="Arial" w:hAnsi="Arial" w:cs="Arial"/>
                <w:b/>
                <w:sz w:val="20"/>
                <w:szCs w:val="20"/>
              </w:rPr>
              <w:tab/>
            </w:r>
          </w:p>
        </w:tc>
        <w:tc>
          <w:tcPr>
            <w:tcW w:w="633" w:type="dxa"/>
          </w:tcPr>
          <w:p w:rsidR="00F349E7" w:rsidRDefault="00F349E7">
            <w:pPr>
              <w:spacing w:after="58"/>
              <w:jc w:val="center"/>
            </w:pPr>
          </w:p>
        </w:tc>
        <w:tc>
          <w:tcPr>
            <w:tcW w:w="1939" w:type="dxa"/>
          </w:tcPr>
          <w:p w:rsidR="00F349E7" w:rsidRDefault="00F349E7">
            <w:pPr>
              <w:spacing w:after="58"/>
            </w:pPr>
          </w:p>
        </w:tc>
      </w:tr>
      <w:tr w:rsidR="00F349E7">
        <w:trPr>
          <w:trHeight w:val="380"/>
        </w:trPr>
        <w:tc>
          <w:tcPr>
            <w:tcW w:w="904" w:type="dxa"/>
            <w:vAlign w:val="center"/>
          </w:tcPr>
          <w:p w:rsidR="00F349E7" w:rsidRDefault="00F349E7"/>
          <w:p w:rsidR="00F349E7" w:rsidRDefault="00442399">
            <w:pPr>
              <w:spacing w:after="58"/>
              <w:jc w:val="center"/>
            </w:pPr>
            <w:r>
              <w:rPr>
                <w:rFonts w:ascii="Arial" w:eastAsia="Arial" w:hAnsi="Arial" w:cs="Arial"/>
                <w:sz w:val="20"/>
                <w:szCs w:val="20"/>
              </w:rPr>
              <w:t>8</w:t>
            </w:r>
          </w:p>
        </w:tc>
        <w:tc>
          <w:tcPr>
            <w:tcW w:w="2079" w:type="dxa"/>
            <w:vAlign w:val="center"/>
          </w:tcPr>
          <w:p w:rsidR="00F349E7" w:rsidRDefault="00F349E7"/>
          <w:p w:rsidR="00F349E7" w:rsidRDefault="00442399">
            <w:pPr>
              <w:spacing w:after="58"/>
            </w:pPr>
            <w:r>
              <w:rPr>
                <w:rFonts w:ascii="Arial" w:eastAsia="Arial" w:hAnsi="Arial" w:cs="Arial"/>
                <w:sz w:val="20"/>
                <w:szCs w:val="20"/>
              </w:rPr>
              <w:t>Saturday</w:t>
            </w:r>
          </w:p>
        </w:tc>
        <w:tc>
          <w:tcPr>
            <w:tcW w:w="1627" w:type="dxa"/>
            <w:vAlign w:val="center"/>
          </w:tcPr>
          <w:p w:rsidR="00F349E7" w:rsidRDefault="00F349E7"/>
          <w:p w:rsidR="00F349E7" w:rsidRDefault="00442399">
            <w:pPr>
              <w:spacing w:after="58"/>
            </w:pPr>
            <w:r>
              <w:rPr>
                <w:rFonts w:ascii="Arial" w:eastAsia="Arial" w:hAnsi="Arial" w:cs="Arial"/>
                <w:sz w:val="20"/>
                <w:szCs w:val="20"/>
              </w:rPr>
              <w:t>3:00 p.m.</w:t>
            </w:r>
          </w:p>
        </w:tc>
        <w:tc>
          <w:tcPr>
            <w:tcW w:w="2712" w:type="dxa"/>
          </w:tcPr>
          <w:p w:rsidR="00F349E7" w:rsidRDefault="00F349E7"/>
          <w:p w:rsidR="00F349E7" w:rsidRDefault="00442399">
            <w:pPr>
              <w:spacing w:after="58"/>
            </w:pPr>
            <w:r>
              <w:rPr>
                <w:rFonts w:ascii="Arial" w:eastAsia="Arial" w:hAnsi="Arial" w:cs="Arial"/>
                <w:b/>
                <w:sz w:val="20"/>
                <w:szCs w:val="20"/>
              </w:rPr>
              <w:t>Third Place Final</w:t>
            </w:r>
          </w:p>
        </w:tc>
        <w:tc>
          <w:tcPr>
            <w:tcW w:w="633" w:type="dxa"/>
          </w:tcPr>
          <w:p w:rsidR="00F349E7" w:rsidRDefault="00F349E7">
            <w:pPr>
              <w:spacing w:after="58"/>
              <w:jc w:val="center"/>
            </w:pPr>
          </w:p>
        </w:tc>
        <w:tc>
          <w:tcPr>
            <w:tcW w:w="1939" w:type="dxa"/>
          </w:tcPr>
          <w:p w:rsidR="00F349E7" w:rsidRDefault="00F349E7">
            <w:pPr>
              <w:spacing w:after="58"/>
            </w:pPr>
          </w:p>
        </w:tc>
      </w:tr>
      <w:tr w:rsidR="00F349E7">
        <w:trPr>
          <w:trHeight w:val="300"/>
        </w:trPr>
        <w:tc>
          <w:tcPr>
            <w:tcW w:w="904" w:type="dxa"/>
          </w:tcPr>
          <w:p w:rsidR="00F349E7" w:rsidRDefault="00442399">
            <w:pPr>
              <w:spacing w:after="58"/>
              <w:jc w:val="center"/>
            </w:pPr>
            <w:r>
              <w:rPr>
                <w:rFonts w:ascii="Arial" w:eastAsia="Arial" w:hAnsi="Arial" w:cs="Arial"/>
                <w:sz w:val="20"/>
                <w:szCs w:val="20"/>
              </w:rPr>
              <w:t>9</w:t>
            </w:r>
          </w:p>
        </w:tc>
        <w:tc>
          <w:tcPr>
            <w:tcW w:w="2079" w:type="dxa"/>
          </w:tcPr>
          <w:p w:rsidR="00F349E7" w:rsidRDefault="00442399">
            <w:pPr>
              <w:spacing w:after="58"/>
            </w:pPr>
            <w:r>
              <w:rPr>
                <w:rFonts w:ascii="Arial" w:eastAsia="Arial" w:hAnsi="Arial" w:cs="Arial"/>
                <w:sz w:val="20"/>
                <w:szCs w:val="20"/>
              </w:rPr>
              <w:t xml:space="preserve">Saturday </w:t>
            </w:r>
          </w:p>
        </w:tc>
        <w:tc>
          <w:tcPr>
            <w:tcW w:w="1627" w:type="dxa"/>
          </w:tcPr>
          <w:p w:rsidR="00F349E7" w:rsidRDefault="00442399">
            <w:pPr>
              <w:spacing w:after="58"/>
            </w:pPr>
            <w:r>
              <w:rPr>
                <w:rFonts w:ascii="Arial" w:eastAsia="Arial" w:hAnsi="Arial" w:cs="Arial"/>
                <w:sz w:val="20"/>
                <w:szCs w:val="20"/>
              </w:rPr>
              <w:t>4:30 p.m.</w:t>
            </w:r>
          </w:p>
        </w:tc>
        <w:tc>
          <w:tcPr>
            <w:tcW w:w="2712" w:type="dxa"/>
          </w:tcPr>
          <w:p w:rsidR="00F349E7" w:rsidRDefault="00442399">
            <w:pPr>
              <w:tabs>
                <w:tab w:val="left" w:pos="2743"/>
              </w:tabs>
              <w:spacing w:after="58"/>
            </w:pPr>
            <w:r>
              <w:rPr>
                <w:rFonts w:ascii="Arial" w:eastAsia="Arial" w:hAnsi="Arial" w:cs="Arial"/>
                <w:b/>
                <w:sz w:val="20"/>
                <w:szCs w:val="20"/>
              </w:rPr>
              <w:t>Championship Game</w:t>
            </w:r>
            <w:r>
              <w:rPr>
                <w:rFonts w:ascii="Arial" w:eastAsia="Arial" w:hAnsi="Arial" w:cs="Arial"/>
                <w:b/>
                <w:sz w:val="20"/>
                <w:szCs w:val="20"/>
              </w:rPr>
              <w:tab/>
            </w:r>
          </w:p>
        </w:tc>
        <w:tc>
          <w:tcPr>
            <w:tcW w:w="633" w:type="dxa"/>
          </w:tcPr>
          <w:p w:rsidR="00F349E7" w:rsidRDefault="00F349E7">
            <w:pPr>
              <w:spacing w:after="58"/>
              <w:jc w:val="center"/>
            </w:pPr>
          </w:p>
        </w:tc>
        <w:tc>
          <w:tcPr>
            <w:tcW w:w="1939" w:type="dxa"/>
          </w:tcPr>
          <w:p w:rsidR="00F349E7" w:rsidRDefault="00F349E7">
            <w:pPr>
              <w:spacing w:after="58"/>
            </w:pPr>
          </w:p>
        </w:tc>
      </w:tr>
    </w:tbl>
    <w:p w:rsidR="00F349E7" w:rsidRDefault="00F349E7"/>
    <w:p w:rsidR="00F349E7" w:rsidRDefault="00F349E7"/>
    <w:p w:rsidR="00F349E7" w:rsidRDefault="00F349E7"/>
    <w:p w:rsidR="00F349E7" w:rsidRDefault="00F349E7"/>
    <w:p w:rsidR="00F349E7" w:rsidRDefault="00742BAB">
      <w:r>
        <w:rPr>
          <w:noProof/>
          <w:lang w:val="en-CA" w:eastAsia="en-CA"/>
        </w:rPr>
        <w:drawing>
          <wp:anchor distT="0" distB="0" distL="114300" distR="114300" simplePos="0" relativeHeight="251662336" behindDoc="0" locked="0" layoutInCell="0" hidden="0" allowOverlap="0">
            <wp:simplePos x="0" y="0"/>
            <wp:positionH relativeFrom="margin">
              <wp:posOffset>-218440</wp:posOffset>
            </wp:positionH>
            <wp:positionV relativeFrom="paragraph">
              <wp:posOffset>273685</wp:posOffset>
            </wp:positionV>
            <wp:extent cx="6400800" cy="3590290"/>
            <wp:effectExtent l="0" t="0" r="0" b="0"/>
            <wp:wrapTopAndBottom distT="0" dist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6400800" cy="3590290"/>
                    </a:xfrm>
                    <a:prstGeom prst="rect">
                      <a:avLst/>
                    </a:prstGeom>
                    <a:ln/>
                  </pic:spPr>
                </pic:pic>
              </a:graphicData>
            </a:graphic>
          </wp:anchor>
        </w:drawing>
      </w:r>
      <w:r w:rsidR="00442399">
        <w:rPr>
          <w:b/>
          <w:sz w:val="32"/>
          <w:szCs w:val="32"/>
        </w:rPr>
        <w:t>8 Team Playoff format</w:t>
      </w:r>
    </w:p>
    <w:p w:rsidR="00F349E7" w:rsidRDefault="00F349E7">
      <w:pPr>
        <w:tabs>
          <w:tab w:val="center" w:pos="5400"/>
        </w:tabs>
      </w:pPr>
    </w:p>
    <w:p w:rsidR="00F349E7" w:rsidRDefault="00442399">
      <w:pPr>
        <w:tabs>
          <w:tab w:val="center" w:pos="5400"/>
        </w:tabs>
      </w:pPr>
      <w:r>
        <w:rPr>
          <w:rFonts w:ascii="Arial" w:eastAsia="Arial" w:hAnsi="Arial" w:cs="Arial"/>
          <w:sz w:val="20"/>
          <w:szCs w:val="20"/>
        </w:rPr>
        <w:t xml:space="preserve">NOTE:  </w:t>
      </w:r>
      <w:r>
        <w:rPr>
          <w:rFonts w:ascii="Arial" w:eastAsia="Arial" w:hAnsi="Arial" w:cs="Arial"/>
          <w:i/>
          <w:sz w:val="20"/>
          <w:szCs w:val="20"/>
        </w:rPr>
        <w:t xml:space="preserve">The </w:t>
      </w:r>
      <w:r>
        <w:rPr>
          <w:rFonts w:ascii="Arial" w:eastAsia="Arial" w:hAnsi="Arial" w:cs="Arial"/>
          <w:b/>
          <w:i/>
          <w:sz w:val="20"/>
          <w:szCs w:val="20"/>
        </w:rPr>
        <w:t>bottom team</w:t>
      </w:r>
      <w:r>
        <w:rPr>
          <w:rFonts w:ascii="Arial" w:eastAsia="Arial" w:hAnsi="Arial" w:cs="Arial"/>
          <w:i/>
          <w:sz w:val="20"/>
          <w:szCs w:val="20"/>
        </w:rPr>
        <w:t xml:space="preserve"> on the draw is home, and will wear the </w:t>
      </w:r>
      <w:r>
        <w:rPr>
          <w:rFonts w:ascii="Arial" w:eastAsia="Arial" w:hAnsi="Arial" w:cs="Arial"/>
          <w:b/>
          <w:i/>
          <w:sz w:val="20"/>
          <w:szCs w:val="20"/>
        </w:rPr>
        <w:t>light coloured uniform</w:t>
      </w:r>
      <w:r>
        <w:rPr>
          <w:rFonts w:ascii="Arial" w:eastAsia="Arial" w:hAnsi="Arial" w:cs="Arial"/>
          <w:i/>
          <w:sz w:val="20"/>
          <w:szCs w:val="20"/>
        </w:rPr>
        <w:t>.</w:t>
      </w:r>
    </w:p>
    <w:tbl>
      <w:tblPr>
        <w:tblStyle w:val="a1"/>
        <w:tblW w:w="98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00"/>
        <w:gridCol w:w="2070"/>
        <w:gridCol w:w="1620"/>
        <w:gridCol w:w="2700"/>
        <w:gridCol w:w="630"/>
        <w:gridCol w:w="1930"/>
      </w:tblGrid>
      <w:tr w:rsidR="00F349E7">
        <w:tc>
          <w:tcPr>
            <w:tcW w:w="900" w:type="dxa"/>
            <w:shd w:val="clear" w:color="auto" w:fill="FFFFFF"/>
          </w:tcPr>
          <w:p w:rsidR="00F349E7" w:rsidRDefault="00F349E7"/>
          <w:p w:rsidR="00F349E7" w:rsidRDefault="00442399">
            <w:pPr>
              <w:spacing w:after="58"/>
              <w:jc w:val="center"/>
            </w:pPr>
            <w:r>
              <w:rPr>
                <w:rFonts w:ascii="Arial" w:eastAsia="Arial" w:hAnsi="Arial" w:cs="Arial"/>
                <w:b/>
                <w:sz w:val="16"/>
                <w:szCs w:val="16"/>
              </w:rPr>
              <w:t>GAME #</w:t>
            </w:r>
          </w:p>
        </w:tc>
        <w:tc>
          <w:tcPr>
            <w:tcW w:w="2070" w:type="dxa"/>
            <w:shd w:val="clear" w:color="auto" w:fill="FFFFFF"/>
          </w:tcPr>
          <w:p w:rsidR="00F349E7" w:rsidRDefault="00F349E7"/>
          <w:p w:rsidR="00F349E7" w:rsidRDefault="00442399">
            <w:pPr>
              <w:spacing w:after="58"/>
              <w:jc w:val="center"/>
            </w:pPr>
            <w:r>
              <w:rPr>
                <w:rFonts w:ascii="Arial" w:eastAsia="Arial" w:hAnsi="Arial" w:cs="Arial"/>
                <w:b/>
              </w:rPr>
              <w:t>DAY</w:t>
            </w:r>
          </w:p>
        </w:tc>
        <w:tc>
          <w:tcPr>
            <w:tcW w:w="1620" w:type="dxa"/>
            <w:shd w:val="clear" w:color="auto" w:fill="FFFFFF"/>
          </w:tcPr>
          <w:p w:rsidR="00F349E7" w:rsidRDefault="00F349E7"/>
          <w:p w:rsidR="00F349E7" w:rsidRDefault="00442399">
            <w:pPr>
              <w:spacing w:after="58"/>
              <w:jc w:val="center"/>
            </w:pPr>
            <w:r>
              <w:rPr>
                <w:rFonts w:ascii="Arial" w:eastAsia="Arial" w:hAnsi="Arial" w:cs="Arial"/>
                <w:b/>
              </w:rPr>
              <w:t>TIME</w:t>
            </w:r>
          </w:p>
        </w:tc>
        <w:tc>
          <w:tcPr>
            <w:tcW w:w="2700" w:type="dxa"/>
            <w:shd w:val="clear" w:color="auto" w:fill="FFFFFF"/>
          </w:tcPr>
          <w:p w:rsidR="00F349E7" w:rsidRDefault="00F349E7"/>
          <w:p w:rsidR="00F349E7" w:rsidRDefault="00442399">
            <w:pPr>
              <w:spacing w:after="58"/>
              <w:jc w:val="center"/>
            </w:pPr>
            <w:r>
              <w:rPr>
                <w:rFonts w:ascii="Arial" w:eastAsia="Arial" w:hAnsi="Arial" w:cs="Arial"/>
                <w:b/>
              </w:rPr>
              <w:t>TEAM</w:t>
            </w:r>
          </w:p>
        </w:tc>
        <w:tc>
          <w:tcPr>
            <w:tcW w:w="630" w:type="dxa"/>
            <w:shd w:val="clear" w:color="auto" w:fill="FFFFFF"/>
          </w:tcPr>
          <w:p w:rsidR="00F349E7" w:rsidRDefault="00F349E7"/>
          <w:p w:rsidR="00F349E7" w:rsidRDefault="00442399">
            <w:pPr>
              <w:spacing w:after="58"/>
              <w:jc w:val="center"/>
            </w:pPr>
            <w:r>
              <w:rPr>
                <w:rFonts w:ascii="Arial" w:eastAsia="Arial" w:hAnsi="Arial" w:cs="Arial"/>
                <w:b/>
              </w:rPr>
              <w:t>VS.</w:t>
            </w:r>
          </w:p>
        </w:tc>
        <w:tc>
          <w:tcPr>
            <w:tcW w:w="1930" w:type="dxa"/>
            <w:shd w:val="clear" w:color="auto" w:fill="FFFFFF"/>
          </w:tcPr>
          <w:p w:rsidR="00F349E7" w:rsidRDefault="00F349E7"/>
          <w:p w:rsidR="00F349E7" w:rsidRDefault="00442399">
            <w:pPr>
              <w:spacing w:after="58"/>
              <w:jc w:val="center"/>
            </w:pPr>
            <w:r>
              <w:rPr>
                <w:rFonts w:ascii="Arial" w:eastAsia="Arial" w:hAnsi="Arial" w:cs="Arial"/>
                <w:b/>
              </w:rPr>
              <w:t>TEAM</w:t>
            </w:r>
          </w:p>
        </w:tc>
      </w:tr>
      <w:tr w:rsidR="00F349E7">
        <w:tc>
          <w:tcPr>
            <w:tcW w:w="900" w:type="dxa"/>
          </w:tcPr>
          <w:p w:rsidR="00F349E7" w:rsidRDefault="00F349E7"/>
          <w:p w:rsidR="00F349E7" w:rsidRDefault="00442399">
            <w:pPr>
              <w:spacing w:after="58"/>
              <w:jc w:val="center"/>
            </w:pPr>
            <w:r>
              <w:rPr>
                <w:rFonts w:ascii="Arial" w:eastAsia="Arial" w:hAnsi="Arial" w:cs="Arial"/>
                <w:sz w:val="20"/>
                <w:szCs w:val="20"/>
              </w:rPr>
              <w:t>1</w:t>
            </w:r>
          </w:p>
        </w:tc>
        <w:tc>
          <w:tcPr>
            <w:tcW w:w="2070" w:type="dxa"/>
          </w:tcPr>
          <w:p w:rsidR="00F349E7" w:rsidRDefault="00F349E7"/>
          <w:p w:rsidR="00F349E7" w:rsidRDefault="00442399">
            <w:pPr>
              <w:spacing w:after="58"/>
            </w:pPr>
            <w:r>
              <w:rPr>
                <w:rFonts w:ascii="Arial" w:eastAsia="Arial" w:hAnsi="Arial" w:cs="Arial"/>
                <w:sz w:val="20"/>
                <w:szCs w:val="20"/>
              </w:rPr>
              <w:t xml:space="preserve">Friday </w:t>
            </w:r>
          </w:p>
        </w:tc>
        <w:tc>
          <w:tcPr>
            <w:tcW w:w="1620" w:type="dxa"/>
          </w:tcPr>
          <w:p w:rsidR="00F349E7" w:rsidRDefault="00F349E7"/>
          <w:p w:rsidR="00F349E7" w:rsidRDefault="00442399">
            <w:pPr>
              <w:spacing w:after="58"/>
            </w:pPr>
            <w:r>
              <w:rPr>
                <w:rFonts w:ascii="Arial" w:eastAsia="Arial" w:hAnsi="Arial" w:cs="Arial"/>
                <w:sz w:val="20"/>
                <w:szCs w:val="20"/>
              </w:rPr>
              <w:t>2:00 p.m.</w:t>
            </w:r>
          </w:p>
        </w:tc>
        <w:tc>
          <w:tcPr>
            <w:tcW w:w="2700" w:type="dxa"/>
          </w:tcPr>
          <w:p w:rsidR="00F349E7" w:rsidRDefault="00F349E7"/>
          <w:p w:rsidR="00F349E7" w:rsidRDefault="00442399">
            <w:pPr>
              <w:spacing w:after="58"/>
            </w:pPr>
            <w:r>
              <w:rPr>
                <w:rFonts w:ascii="Arial" w:eastAsia="Arial" w:hAnsi="Arial" w:cs="Arial"/>
                <w:sz w:val="20"/>
                <w:szCs w:val="20"/>
              </w:rPr>
              <w:t xml:space="preserve"> (1)</w:t>
            </w:r>
          </w:p>
        </w:tc>
        <w:tc>
          <w:tcPr>
            <w:tcW w:w="630" w:type="dxa"/>
          </w:tcPr>
          <w:p w:rsidR="00F349E7" w:rsidRDefault="00F349E7"/>
          <w:p w:rsidR="00F349E7" w:rsidRDefault="00442399">
            <w:pPr>
              <w:spacing w:after="58"/>
              <w:jc w:val="center"/>
            </w:pPr>
            <w:r>
              <w:rPr>
                <w:rFonts w:ascii="Arial" w:eastAsia="Arial" w:hAnsi="Arial" w:cs="Arial"/>
                <w:sz w:val="20"/>
                <w:szCs w:val="20"/>
              </w:rPr>
              <w:t>vs.</w:t>
            </w:r>
          </w:p>
        </w:tc>
        <w:tc>
          <w:tcPr>
            <w:tcW w:w="1930" w:type="dxa"/>
            <w:vAlign w:val="center"/>
          </w:tcPr>
          <w:p w:rsidR="00F349E7" w:rsidRDefault="00442399">
            <w:pPr>
              <w:spacing w:after="58"/>
            </w:pPr>
            <w:r>
              <w:rPr>
                <w:rFonts w:ascii="Arial" w:eastAsia="Arial" w:hAnsi="Arial" w:cs="Arial"/>
                <w:sz w:val="20"/>
                <w:szCs w:val="20"/>
              </w:rPr>
              <w:t xml:space="preserve"> (8)</w:t>
            </w:r>
          </w:p>
        </w:tc>
      </w:tr>
      <w:tr w:rsidR="00F349E7">
        <w:tc>
          <w:tcPr>
            <w:tcW w:w="900" w:type="dxa"/>
          </w:tcPr>
          <w:p w:rsidR="00F349E7" w:rsidRDefault="00F349E7"/>
          <w:p w:rsidR="00F349E7" w:rsidRDefault="00442399">
            <w:pPr>
              <w:spacing w:after="58"/>
              <w:jc w:val="center"/>
            </w:pPr>
            <w:r>
              <w:rPr>
                <w:rFonts w:ascii="Arial" w:eastAsia="Arial" w:hAnsi="Arial" w:cs="Arial"/>
                <w:sz w:val="20"/>
                <w:szCs w:val="20"/>
              </w:rPr>
              <w:t>2</w:t>
            </w:r>
          </w:p>
        </w:tc>
        <w:tc>
          <w:tcPr>
            <w:tcW w:w="2070" w:type="dxa"/>
          </w:tcPr>
          <w:p w:rsidR="00F349E7" w:rsidRDefault="00F349E7"/>
          <w:p w:rsidR="00F349E7" w:rsidRDefault="00442399">
            <w:pPr>
              <w:spacing w:after="58"/>
            </w:pPr>
            <w:r>
              <w:rPr>
                <w:rFonts w:ascii="Arial" w:eastAsia="Arial" w:hAnsi="Arial" w:cs="Arial"/>
                <w:sz w:val="20"/>
                <w:szCs w:val="20"/>
              </w:rPr>
              <w:t xml:space="preserve">Friday </w:t>
            </w:r>
          </w:p>
        </w:tc>
        <w:tc>
          <w:tcPr>
            <w:tcW w:w="1620" w:type="dxa"/>
          </w:tcPr>
          <w:p w:rsidR="00F349E7" w:rsidRDefault="00F349E7"/>
          <w:p w:rsidR="00F349E7" w:rsidRDefault="00442399">
            <w:pPr>
              <w:spacing w:after="58"/>
            </w:pPr>
            <w:r>
              <w:rPr>
                <w:rFonts w:ascii="Arial" w:eastAsia="Arial" w:hAnsi="Arial" w:cs="Arial"/>
                <w:sz w:val="20"/>
                <w:szCs w:val="20"/>
              </w:rPr>
              <w:t>3:30 p.m.</w:t>
            </w:r>
          </w:p>
        </w:tc>
        <w:tc>
          <w:tcPr>
            <w:tcW w:w="2700" w:type="dxa"/>
            <w:vAlign w:val="center"/>
          </w:tcPr>
          <w:p w:rsidR="00F349E7" w:rsidRDefault="00442399">
            <w:pPr>
              <w:spacing w:after="58"/>
            </w:pPr>
            <w:r>
              <w:rPr>
                <w:rFonts w:ascii="Arial" w:eastAsia="Arial" w:hAnsi="Arial" w:cs="Arial"/>
                <w:sz w:val="20"/>
                <w:szCs w:val="20"/>
              </w:rPr>
              <w:t xml:space="preserve"> (4)</w:t>
            </w:r>
          </w:p>
        </w:tc>
        <w:tc>
          <w:tcPr>
            <w:tcW w:w="630" w:type="dxa"/>
            <w:vAlign w:val="center"/>
          </w:tcPr>
          <w:p w:rsidR="00F349E7" w:rsidRDefault="00F349E7"/>
          <w:p w:rsidR="00F349E7" w:rsidRDefault="00442399">
            <w:pPr>
              <w:spacing w:after="58"/>
              <w:jc w:val="center"/>
            </w:pPr>
            <w:r>
              <w:rPr>
                <w:rFonts w:ascii="Arial" w:eastAsia="Arial" w:hAnsi="Arial" w:cs="Arial"/>
                <w:sz w:val="20"/>
                <w:szCs w:val="20"/>
              </w:rPr>
              <w:t xml:space="preserve">vs. </w:t>
            </w:r>
          </w:p>
        </w:tc>
        <w:tc>
          <w:tcPr>
            <w:tcW w:w="1930" w:type="dxa"/>
            <w:vAlign w:val="center"/>
          </w:tcPr>
          <w:p w:rsidR="00F349E7" w:rsidRDefault="00442399">
            <w:pPr>
              <w:spacing w:after="58"/>
            </w:pPr>
            <w:r>
              <w:rPr>
                <w:rFonts w:ascii="Arial" w:eastAsia="Arial" w:hAnsi="Arial" w:cs="Arial"/>
                <w:sz w:val="20"/>
                <w:szCs w:val="20"/>
              </w:rPr>
              <w:t xml:space="preserve"> (5)</w:t>
            </w:r>
          </w:p>
        </w:tc>
      </w:tr>
      <w:tr w:rsidR="00F349E7">
        <w:tc>
          <w:tcPr>
            <w:tcW w:w="900" w:type="dxa"/>
          </w:tcPr>
          <w:p w:rsidR="00F349E7" w:rsidRDefault="00F349E7"/>
          <w:p w:rsidR="00F349E7" w:rsidRDefault="00442399">
            <w:pPr>
              <w:spacing w:after="58"/>
              <w:jc w:val="center"/>
            </w:pPr>
            <w:r>
              <w:rPr>
                <w:rFonts w:ascii="Arial" w:eastAsia="Arial" w:hAnsi="Arial" w:cs="Arial"/>
                <w:sz w:val="20"/>
                <w:szCs w:val="20"/>
              </w:rPr>
              <w:t>3</w:t>
            </w:r>
          </w:p>
        </w:tc>
        <w:tc>
          <w:tcPr>
            <w:tcW w:w="2070" w:type="dxa"/>
          </w:tcPr>
          <w:p w:rsidR="00F349E7" w:rsidRDefault="00F349E7"/>
          <w:p w:rsidR="00F349E7" w:rsidRDefault="00442399">
            <w:pPr>
              <w:spacing w:after="58"/>
            </w:pPr>
            <w:r>
              <w:rPr>
                <w:rFonts w:ascii="Arial" w:eastAsia="Arial" w:hAnsi="Arial" w:cs="Arial"/>
                <w:sz w:val="20"/>
                <w:szCs w:val="20"/>
              </w:rPr>
              <w:t xml:space="preserve">Friday </w:t>
            </w:r>
          </w:p>
        </w:tc>
        <w:tc>
          <w:tcPr>
            <w:tcW w:w="1620" w:type="dxa"/>
          </w:tcPr>
          <w:p w:rsidR="00F349E7" w:rsidRDefault="00F349E7"/>
          <w:p w:rsidR="00F349E7" w:rsidRDefault="00442399">
            <w:pPr>
              <w:spacing w:after="58"/>
            </w:pPr>
            <w:r>
              <w:rPr>
                <w:rFonts w:ascii="Arial" w:eastAsia="Arial" w:hAnsi="Arial" w:cs="Arial"/>
                <w:sz w:val="20"/>
                <w:szCs w:val="20"/>
              </w:rPr>
              <w:t>5:00 p.m.</w:t>
            </w:r>
          </w:p>
        </w:tc>
        <w:tc>
          <w:tcPr>
            <w:tcW w:w="2700" w:type="dxa"/>
            <w:vAlign w:val="center"/>
          </w:tcPr>
          <w:p w:rsidR="00F349E7" w:rsidRDefault="00442399">
            <w:pPr>
              <w:spacing w:after="58"/>
            </w:pPr>
            <w:r>
              <w:rPr>
                <w:rFonts w:ascii="Arial" w:eastAsia="Arial" w:hAnsi="Arial" w:cs="Arial"/>
                <w:sz w:val="20"/>
                <w:szCs w:val="20"/>
              </w:rPr>
              <w:t xml:space="preserve"> (2)</w:t>
            </w:r>
          </w:p>
        </w:tc>
        <w:tc>
          <w:tcPr>
            <w:tcW w:w="630" w:type="dxa"/>
            <w:vAlign w:val="center"/>
          </w:tcPr>
          <w:p w:rsidR="00F349E7" w:rsidRDefault="00F349E7"/>
          <w:p w:rsidR="00F349E7" w:rsidRDefault="00442399">
            <w:pPr>
              <w:spacing w:after="58"/>
              <w:jc w:val="center"/>
            </w:pPr>
            <w:r>
              <w:rPr>
                <w:rFonts w:ascii="Arial" w:eastAsia="Arial" w:hAnsi="Arial" w:cs="Arial"/>
                <w:sz w:val="20"/>
                <w:szCs w:val="20"/>
              </w:rPr>
              <w:t>vs.</w:t>
            </w:r>
          </w:p>
        </w:tc>
        <w:tc>
          <w:tcPr>
            <w:tcW w:w="1930" w:type="dxa"/>
            <w:vAlign w:val="center"/>
          </w:tcPr>
          <w:p w:rsidR="00F349E7" w:rsidRDefault="00442399">
            <w:pPr>
              <w:spacing w:after="58"/>
            </w:pPr>
            <w:r>
              <w:rPr>
                <w:rFonts w:ascii="Arial" w:eastAsia="Arial" w:hAnsi="Arial" w:cs="Arial"/>
                <w:sz w:val="20"/>
                <w:szCs w:val="20"/>
              </w:rPr>
              <w:t xml:space="preserve"> (7)</w:t>
            </w:r>
          </w:p>
        </w:tc>
      </w:tr>
      <w:tr w:rsidR="00F349E7">
        <w:tc>
          <w:tcPr>
            <w:tcW w:w="900" w:type="dxa"/>
          </w:tcPr>
          <w:p w:rsidR="00F349E7" w:rsidRDefault="00F349E7"/>
          <w:p w:rsidR="00F349E7" w:rsidRDefault="00442399">
            <w:pPr>
              <w:spacing w:after="58"/>
              <w:jc w:val="center"/>
            </w:pPr>
            <w:r>
              <w:rPr>
                <w:rFonts w:ascii="Arial" w:eastAsia="Arial" w:hAnsi="Arial" w:cs="Arial"/>
                <w:sz w:val="20"/>
                <w:szCs w:val="20"/>
              </w:rPr>
              <w:t>4</w:t>
            </w:r>
          </w:p>
        </w:tc>
        <w:tc>
          <w:tcPr>
            <w:tcW w:w="2070" w:type="dxa"/>
          </w:tcPr>
          <w:p w:rsidR="00F349E7" w:rsidRDefault="00F349E7"/>
          <w:p w:rsidR="00F349E7" w:rsidRDefault="00442399">
            <w:pPr>
              <w:spacing w:after="58"/>
            </w:pPr>
            <w:r>
              <w:rPr>
                <w:rFonts w:ascii="Arial" w:eastAsia="Arial" w:hAnsi="Arial" w:cs="Arial"/>
                <w:sz w:val="20"/>
                <w:szCs w:val="20"/>
              </w:rPr>
              <w:t xml:space="preserve">Friday </w:t>
            </w:r>
          </w:p>
        </w:tc>
        <w:tc>
          <w:tcPr>
            <w:tcW w:w="1620" w:type="dxa"/>
          </w:tcPr>
          <w:p w:rsidR="00F349E7" w:rsidRDefault="00F349E7"/>
          <w:p w:rsidR="00F349E7" w:rsidRDefault="00442399">
            <w:pPr>
              <w:spacing w:after="58"/>
            </w:pPr>
            <w:r>
              <w:rPr>
                <w:rFonts w:ascii="Arial" w:eastAsia="Arial" w:hAnsi="Arial" w:cs="Arial"/>
                <w:sz w:val="20"/>
                <w:szCs w:val="20"/>
              </w:rPr>
              <w:t>6:30 p.m.</w:t>
            </w:r>
          </w:p>
        </w:tc>
        <w:tc>
          <w:tcPr>
            <w:tcW w:w="2700" w:type="dxa"/>
            <w:vAlign w:val="center"/>
          </w:tcPr>
          <w:p w:rsidR="00F349E7" w:rsidRDefault="00442399">
            <w:pPr>
              <w:spacing w:after="58"/>
            </w:pPr>
            <w:r>
              <w:rPr>
                <w:rFonts w:ascii="Arial" w:eastAsia="Arial" w:hAnsi="Arial" w:cs="Arial"/>
                <w:sz w:val="20"/>
                <w:szCs w:val="20"/>
              </w:rPr>
              <w:t xml:space="preserve"> (3)</w:t>
            </w:r>
          </w:p>
        </w:tc>
        <w:tc>
          <w:tcPr>
            <w:tcW w:w="630" w:type="dxa"/>
            <w:vAlign w:val="center"/>
          </w:tcPr>
          <w:p w:rsidR="00F349E7" w:rsidRDefault="00F349E7"/>
          <w:p w:rsidR="00F349E7" w:rsidRDefault="00442399">
            <w:pPr>
              <w:spacing w:after="58"/>
              <w:jc w:val="center"/>
            </w:pPr>
            <w:r>
              <w:rPr>
                <w:rFonts w:ascii="Arial" w:eastAsia="Arial" w:hAnsi="Arial" w:cs="Arial"/>
                <w:sz w:val="20"/>
                <w:szCs w:val="20"/>
              </w:rPr>
              <w:t>vs.</w:t>
            </w:r>
          </w:p>
        </w:tc>
        <w:tc>
          <w:tcPr>
            <w:tcW w:w="1930" w:type="dxa"/>
            <w:vAlign w:val="center"/>
          </w:tcPr>
          <w:p w:rsidR="00F349E7" w:rsidRDefault="00442399">
            <w:pPr>
              <w:spacing w:after="58"/>
            </w:pPr>
            <w:r>
              <w:rPr>
                <w:rFonts w:ascii="Arial" w:eastAsia="Arial" w:hAnsi="Arial" w:cs="Arial"/>
                <w:sz w:val="20"/>
                <w:szCs w:val="20"/>
              </w:rPr>
              <w:t xml:space="preserve"> (6)</w:t>
            </w:r>
          </w:p>
        </w:tc>
      </w:tr>
      <w:tr w:rsidR="00F349E7">
        <w:tc>
          <w:tcPr>
            <w:tcW w:w="900" w:type="dxa"/>
          </w:tcPr>
          <w:p w:rsidR="00F349E7" w:rsidRDefault="00F349E7"/>
          <w:p w:rsidR="00F349E7" w:rsidRDefault="00442399">
            <w:pPr>
              <w:spacing w:after="58"/>
              <w:jc w:val="center"/>
            </w:pPr>
            <w:r>
              <w:rPr>
                <w:rFonts w:ascii="Arial" w:eastAsia="Arial" w:hAnsi="Arial" w:cs="Arial"/>
                <w:sz w:val="20"/>
                <w:szCs w:val="20"/>
              </w:rPr>
              <w:t>5</w:t>
            </w:r>
          </w:p>
        </w:tc>
        <w:tc>
          <w:tcPr>
            <w:tcW w:w="2070" w:type="dxa"/>
          </w:tcPr>
          <w:p w:rsidR="00F349E7" w:rsidRDefault="00F349E7"/>
          <w:p w:rsidR="00F349E7" w:rsidRDefault="00442399">
            <w:pPr>
              <w:spacing w:after="58"/>
            </w:pPr>
            <w:r>
              <w:rPr>
                <w:rFonts w:ascii="Arial" w:eastAsia="Arial" w:hAnsi="Arial" w:cs="Arial"/>
                <w:sz w:val="20"/>
                <w:szCs w:val="20"/>
              </w:rPr>
              <w:t>Saturday</w:t>
            </w:r>
          </w:p>
        </w:tc>
        <w:tc>
          <w:tcPr>
            <w:tcW w:w="1620" w:type="dxa"/>
          </w:tcPr>
          <w:p w:rsidR="00F349E7" w:rsidRDefault="00F349E7"/>
          <w:p w:rsidR="00F349E7" w:rsidRDefault="00442399">
            <w:pPr>
              <w:spacing w:after="58"/>
            </w:pPr>
            <w:r>
              <w:rPr>
                <w:rFonts w:ascii="Arial" w:eastAsia="Arial" w:hAnsi="Arial" w:cs="Arial"/>
                <w:sz w:val="20"/>
                <w:szCs w:val="20"/>
              </w:rPr>
              <w:t>8:00 a.m.</w:t>
            </w:r>
          </w:p>
        </w:tc>
        <w:tc>
          <w:tcPr>
            <w:tcW w:w="2700" w:type="dxa"/>
          </w:tcPr>
          <w:p w:rsidR="00F349E7" w:rsidRDefault="00F349E7"/>
          <w:p w:rsidR="00F349E7" w:rsidRDefault="00442399">
            <w:pPr>
              <w:spacing w:after="58"/>
            </w:pPr>
            <w:r>
              <w:rPr>
                <w:rFonts w:ascii="Arial" w:eastAsia="Arial" w:hAnsi="Arial" w:cs="Arial"/>
                <w:sz w:val="20"/>
                <w:szCs w:val="20"/>
              </w:rPr>
              <w:t>Loser # 1</w:t>
            </w:r>
          </w:p>
        </w:tc>
        <w:tc>
          <w:tcPr>
            <w:tcW w:w="630" w:type="dxa"/>
          </w:tcPr>
          <w:p w:rsidR="00F349E7" w:rsidRDefault="00F349E7"/>
          <w:p w:rsidR="00F349E7" w:rsidRDefault="00442399">
            <w:pPr>
              <w:spacing w:after="58"/>
              <w:jc w:val="center"/>
            </w:pPr>
            <w:r>
              <w:rPr>
                <w:rFonts w:ascii="Arial" w:eastAsia="Arial" w:hAnsi="Arial" w:cs="Arial"/>
                <w:sz w:val="20"/>
                <w:szCs w:val="20"/>
              </w:rPr>
              <w:t>vs.</w:t>
            </w:r>
          </w:p>
        </w:tc>
        <w:tc>
          <w:tcPr>
            <w:tcW w:w="1930" w:type="dxa"/>
          </w:tcPr>
          <w:p w:rsidR="00F349E7" w:rsidRDefault="00F349E7"/>
          <w:p w:rsidR="00F349E7" w:rsidRDefault="00442399">
            <w:pPr>
              <w:spacing w:after="58"/>
            </w:pPr>
            <w:r>
              <w:rPr>
                <w:rFonts w:ascii="Arial" w:eastAsia="Arial" w:hAnsi="Arial" w:cs="Arial"/>
                <w:sz w:val="20"/>
                <w:szCs w:val="20"/>
              </w:rPr>
              <w:t>Loser # 2</w:t>
            </w:r>
          </w:p>
        </w:tc>
      </w:tr>
      <w:tr w:rsidR="00F349E7">
        <w:tc>
          <w:tcPr>
            <w:tcW w:w="900" w:type="dxa"/>
          </w:tcPr>
          <w:p w:rsidR="00F349E7" w:rsidRDefault="00F349E7"/>
          <w:p w:rsidR="00F349E7" w:rsidRDefault="00442399">
            <w:pPr>
              <w:spacing w:after="58"/>
              <w:jc w:val="center"/>
            </w:pPr>
            <w:r>
              <w:rPr>
                <w:rFonts w:ascii="Arial" w:eastAsia="Arial" w:hAnsi="Arial" w:cs="Arial"/>
                <w:sz w:val="20"/>
                <w:szCs w:val="20"/>
              </w:rPr>
              <w:t>6</w:t>
            </w:r>
          </w:p>
        </w:tc>
        <w:tc>
          <w:tcPr>
            <w:tcW w:w="2070" w:type="dxa"/>
          </w:tcPr>
          <w:p w:rsidR="00F349E7" w:rsidRDefault="00F349E7"/>
          <w:p w:rsidR="00F349E7" w:rsidRDefault="00442399">
            <w:pPr>
              <w:spacing w:after="58"/>
            </w:pPr>
            <w:r>
              <w:rPr>
                <w:rFonts w:ascii="Arial" w:eastAsia="Arial" w:hAnsi="Arial" w:cs="Arial"/>
                <w:sz w:val="20"/>
                <w:szCs w:val="20"/>
              </w:rPr>
              <w:t xml:space="preserve">Saturday </w:t>
            </w:r>
          </w:p>
        </w:tc>
        <w:tc>
          <w:tcPr>
            <w:tcW w:w="1620" w:type="dxa"/>
          </w:tcPr>
          <w:p w:rsidR="00F349E7" w:rsidRDefault="00F349E7"/>
          <w:p w:rsidR="00F349E7" w:rsidRDefault="00442399">
            <w:pPr>
              <w:spacing w:after="58"/>
            </w:pPr>
            <w:r>
              <w:rPr>
                <w:rFonts w:ascii="Arial" w:eastAsia="Arial" w:hAnsi="Arial" w:cs="Arial"/>
                <w:sz w:val="20"/>
                <w:szCs w:val="20"/>
              </w:rPr>
              <w:t>10:30 a.m.</w:t>
            </w:r>
          </w:p>
        </w:tc>
        <w:tc>
          <w:tcPr>
            <w:tcW w:w="2700" w:type="dxa"/>
          </w:tcPr>
          <w:p w:rsidR="00F349E7" w:rsidRDefault="00442399">
            <w:pPr>
              <w:spacing w:after="58"/>
            </w:pPr>
            <w:r>
              <w:rPr>
                <w:rFonts w:ascii="Arial" w:eastAsia="Arial" w:hAnsi="Arial" w:cs="Arial"/>
                <w:sz w:val="20"/>
                <w:szCs w:val="20"/>
              </w:rPr>
              <w:t>Loser # 3</w:t>
            </w:r>
          </w:p>
        </w:tc>
        <w:tc>
          <w:tcPr>
            <w:tcW w:w="630" w:type="dxa"/>
          </w:tcPr>
          <w:p w:rsidR="00F349E7" w:rsidRDefault="00442399">
            <w:pPr>
              <w:spacing w:after="58"/>
              <w:jc w:val="center"/>
            </w:pPr>
            <w:r>
              <w:rPr>
                <w:rFonts w:ascii="Arial" w:eastAsia="Arial" w:hAnsi="Arial" w:cs="Arial"/>
                <w:sz w:val="20"/>
                <w:szCs w:val="20"/>
              </w:rPr>
              <w:t>Vs.</w:t>
            </w:r>
          </w:p>
        </w:tc>
        <w:tc>
          <w:tcPr>
            <w:tcW w:w="1930" w:type="dxa"/>
          </w:tcPr>
          <w:p w:rsidR="00F349E7" w:rsidRDefault="00442399">
            <w:pPr>
              <w:spacing w:after="58"/>
            </w:pPr>
            <w:r>
              <w:rPr>
                <w:rFonts w:ascii="Arial" w:eastAsia="Arial" w:hAnsi="Arial" w:cs="Arial"/>
                <w:sz w:val="20"/>
                <w:szCs w:val="20"/>
              </w:rPr>
              <w:t>Loser # 4</w:t>
            </w:r>
          </w:p>
        </w:tc>
      </w:tr>
      <w:tr w:rsidR="00F349E7">
        <w:tc>
          <w:tcPr>
            <w:tcW w:w="900" w:type="dxa"/>
          </w:tcPr>
          <w:p w:rsidR="00F349E7" w:rsidRDefault="00F349E7"/>
          <w:p w:rsidR="00F349E7" w:rsidRDefault="00442399">
            <w:pPr>
              <w:spacing w:after="58"/>
              <w:jc w:val="center"/>
            </w:pPr>
            <w:r>
              <w:rPr>
                <w:rFonts w:ascii="Arial" w:eastAsia="Arial" w:hAnsi="Arial" w:cs="Arial"/>
                <w:sz w:val="20"/>
                <w:szCs w:val="20"/>
              </w:rPr>
              <w:t>7</w:t>
            </w:r>
          </w:p>
        </w:tc>
        <w:tc>
          <w:tcPr>
            <w:tcW w:w="2070" w:type="dxa"/>
          </w:tcPr>
          <w:p w:rsidR="00F349E7" w:rsidRDefault="00442399">
            <w:pPr>
              <w:spacing w:after="58"/>
            </w:pPr>
            <w:r>
              <w:rPr>
                <w:rFonts w:ascii="Arial" w:eastAsia="Arial" w:hAnsi="Arial" w:cs="Arial"/>
                <w:sz w:val="20"/>
                <w:szCs w:val="20"/>
              </w:rPr>
              <w:t>Saturday</w:t>
            </w:r>
          </w:p>
        </w:tc>
        <w:tc>
          <w:tcPr>
            <w:tcW w:w="1620" w:type="dxa"/>
          </w:tcPr>
          <w:p w:rsidR="00F349E7" w:rsidRDefault="00442399">
            <w:pPr>
              <w:spacing w:after="58"/>
            </w:pPr>
            <w:r>
              <w:rPr>
                <w:rFonts w:ascii="Arial" w:eastAsia="Arial" w:hAnsi="Arial" w:cs="Arial"/>
                <w:sz w:val="20"/>
                <w:szCs w:val="20"/>
              </w:rPr>
              <w:t>12:00 p.m.</w:t>
            </w:r>
          </w:p>
        </w:tc>
        <w:tc>
          <w:tcPr>
            <w:tcW w:w="2700" w:type="dxa"/>
          </w:tcPr>
          <w:p w:rsidR="00F349E7" w:rsidRDefault="00F349E7"/>
          <w:p w:rsidR="00F349E7" w:rsidRDefault="00442399">
            <w:pPr>
              <w:spacing w:after="58"/>
            </w:pPr>
            <w:r>
              <w:rPr>
                <w:rFonts w:ascii="Arial" w:eastAsia="Arial" w:hAnsi="Arial" w:cs="Arial"/>
                <w:sz w:val="20"/>
                <w:szCs w:val="20"/>
              </w:rPr>
              <w:t>Winner # 1</w:t>
            </w:r>
          </w:p>
        </w:tc>
        <w:tc>
          <w:tcPr>
            <w:tcW w:w="630" w:type="dxa"/>
          </w:tcPr>
          <w:p w:rsidR="00F349E7" w:rsidRDefault="00F349E7"/>
          <w:p w:rsidR="00F349E7" w:rsidRDefault="00442399">
            <w:pPr>
              <w:spacing w:after="58"/>
              <w:jc w:val="center"/>
            </w:pPr>
            <w:r>
              <w:rPr>
                <w:rFonts w:ascii="Arial" w:eastAsia="Arial" w:hAnsi="Arial" w:cs="Arial"/>
                <w:sz w:val="20"/>
                <w:szCs w:val="20"/>
              </w:rPr>
              <w:t>vs.</w:t>
            </w:r>
          </w:p>
        </w:tc>
        <w:tc>
          <w:tcPr>
            <w:tcW w:w="1930" w:type="dxa"/>
          </w:tcPr>
          <w:p w:rsidR="00F349E7" w:rsidRDefault="00F349E7"/>
          <w:p w:rsidR="00F349E7" w:rsidRDefault="00442399">
            <w:pPr>
              <w:spacing w:after="58"/>
            </w:pPr>
            <w:r>
              <w:rPr>
                <w:rFonts w:ascii="Arial" w:eastAsia="Arial" w:hAnsi="Arial" w:cs="Arial"/>
                <w:sz w:val="20"/>
                <w:szCs w:val="20"/>
              </w:rPr>
              <w:t>Winner # 2</w:t>
            </w:r>
          </w:p>
        </w:tc>
      </w:tr>
      <w:tr w:rsidR="00F349E7">
        <w:tc>
          <w:tcPr>
            <w:tcW w:w="900" w:type="dxa"/>
          </w:tcPr>
          <w:p w:rsidR="00F349E7" w:rsidRDefault="00F349E7">
            <w:pPr>
              <w:jc w:val="center"/>
            </w:pPr>
          </w:p>
          <w:p w:rsidR="00F349E7" w:rsidRDefault="00F349E7">
            <w:pPr>
              <w:jc w:val="center"/>
            </w:pPr>
          </w:p>
          <w:p w:rsidR="00F349E7" w:rsidRDefault="00442399">
            <w:pPr>
              <w:jc w:val="center"/>
            </w:pPr>
            <w:r>
              <w:rPr>
                <w:rFonts w:ascii="Arial" w:eastAsia="Arial" w:hAnsi="Arial" w:cs="Arial"/>
                <w:sz w:val="20"/>
                <w:szCs w:val="20"/>
              </w:rPr>
              <w:t>8</w:t>
            </w:r>
          </w:p>
        </w:tc>
        <w:tc>
          <w:tcPr>
            <w:tcW w:w="2070" w:type="dxa"/>
          </w:tcPr>
          <w:p w:rsidR="00F349E7" w:rsidRDefault="00F349E7"/>
          <w:p w:rsidR="00F349E7" w:rsidRDefault="00442399">
            <w:pPr>
              <w:spacing w:after="58"/>
            </w:pPr>
            <w:r>
              <w:rPr>
                <w:rFonts w:ascii="Arial" w:eastAsia="Arial" w:hAnsi="Arial" w:cs="Arial"/>
                <w:sz w:val="20"/>
                <w:szCs w:val="20"/>
              </w:rPr>
              <w:t xml:space="preserve">Saturday </w:t>
            </w:r>
          </w:p>
        </w:tc>
        <w:tc>
          <w:tcPr>
            <w:tcW w:w="1620" w:type="dxa"/>
          </w:tcPr>
          <w:p w:rsidR="00F349E7" w:rsidRDefault="00F349E7"/>
          <w:p w:rsidR="00F349E7" w:rsidRDefault="00442399">
            <w:pPr>
              <w:spacing w:after="58"/>
            </w:pPr>
            <w:r>
              <w:rPr>
                <w:rFonts w:ascii="Arial" w:eastAsia="Arial" w:hAnsi="Arial" w:cs="Arial"/>
                <w:sz w:val="20"/>
                <w:szCs w:val="20"/>
              </w:rPr>
              <w:t>1:30 p.m.</w:t>
            </w:r>
          </w:p>
        </w:tc>
        <w:tc>
          <w:tcPr>
            <w:tcW w:w="2700" w:type="dxa"/>
          </w:tcPr>
          <w:p w:rsidR="00F349E7" w:rsidRDefault="00F349E7"/>
          <w:p w:rsidR="00F349E7" w:rsidRDefault="00442399">
            <w:pPr>
              <w:spacing w:after="58"/>
            </w:pPr>
            <w:r>
              <w:rPr>
                <w:rFonts w:ascii="Arial" w:eastAsia="Arial" w:hAnsi="Arial" w:cs="Arial"/>
                <w:sz w:val="20"/>
                <w:szCs w:val="20"/>
              </w:rPr>
              <w:t>Winner # 3</w:t>
            </w:r>
          </w:p>
        </w:tc>
        <w:tc>
          <w:tcPr>
            <w:tcW w:w="630" w:type="dxa"/>
          </w:tcPr>
          <w:p w:rsidR="00F349E7" w:rsidRDefault="00F349E7"/>
          <w:p w:rsidR="00F349E7" w:rsidRDefault="00442399">
            <w:pPr>
              <w:spacing w:after="58"/>
              <w:jc w:val="center"/>
            </w:pPr>
            <w:r>
              <w:rPr>
                <w:rFonts w:ascii="Arial" w:eastAsia="Arial" w:hAnsi="Arial" w:cs="Arial"/>
                <w:sz w:val="20"/>
                <w:szCs w:val="20"/>
              </w:rPr>
              <w:t>vs.</w:t>
            </w:r>
          </w:p>
        </w:tc>
        <w:tc>
          <w:tcPr>
            <w:tcW w:w="1930" w:type="dxa"/>
          </w:tcPr>
          <w:p w:rsidR="00F349E7" w:rsidRDefault="00F349E7"/>
          <w:p w:rsidR="00F349E7" w:rsidRDefault="00442399">
            <w:pPr>
              <w:spacing w:after="58"/>
            </w:pPr>
            <w:r>
              <w:rPr>
                <w:rFonts w:ascii="Arial" w:eastAsia="Arial" w:hAnsi="Arial" w:cs="Arial"/>
                <w:sz w:val="20"/>
                <w:szCs w:val="20"/>
              </w:rPr>
              <w:t>Winner # 4</w:t>
            </w:r>
          </w:p>
        </w:tc>
      </w:tr>
      <w:tr w:rsidR="00F349E7">
        <w:tc>
          <w:tcPr>
            <w:tcW w:w="900" w:type="dxa"/>
            <w:vAlign w:val="center"/>
          </w:tcPr>
          <w:p w:rsidR="00F349E7" w:rsidRDefault="00442399">
            <w:pPr>
              <w:spacing w:after="58"/>
              <w:jc w:val="center"/>
            </w:pPr>
            <w:r>
              <w:rPr>
                <w:rFonts w:ascii="Arial" w:eastAsia="Arial" w:hAnsi="Arial" w:cs="Arial"/>
                <w:sz w:val="20"/>
                <w:szCs w:val="20"/>
              </w:rPr>
              <w:t>9</w:t>
            </w:r>
          </w:p>
        </w:tc>
        <w:tc>
          <w:tcPr>
            <w:tcW w:w="2070" w:type="dxa"/>
            <w:vAlign w:val="center"/>
          </w:tcPr>
          <w:p w:rsidR="00F349E7" w:rsidRDefault="00442399">
            <w:pPr>
              <w:spacing w:after="58"/>
            </w:pPr>
            <w:r>
              <w:rPr>
                <w:rFonts w:ascii="Arial" w:eastAsia="Arial" w:hAnsi="Arial" w:cs="Arial"/>
                <w:sz w:val="20"/>
                <w:szCs w:val="20"/>
              </w:rPr>
              <w:t xml:space="preserve">Saturday </w:t>
            </w:r>
          </w:p>
        </w:tc>
        <w:tc>
          <w:tcPr>
            <w:tcW w:w="1620" w:type="dxa"/>
            <w:vAlign w:val="center"/>
          </w:tcPr>
          <w:p w:rsidR="00F349E7" w:rsidRDefault="00442399">
            <w:pPr>
              <w:spacing w:after="58"/>
            </w:pPr>
            <w:r>
              <w:rPr>
                <w:rFonts w:ascii="Arial" w:eastAsia="Arial" w:hAnsi="Arial" w:cs="Arial"/>
                <w:sz w:val="20"/>
                <w:szCs w:val="20"/>
              </w:rPr>
              <w:t>3:00 p.m.</w:t>
            </w:r>
          </w:p>
        </w:tc>
        <w:tc>
          <w:tcPr>
            <w:tcW w:w="2700" w:type="dxa"/>
          </w:tcPr>
          <w:p w:rsidR="00F349E7" w:rsidRDefault="00F349E7"/>
          <w:p w:rsidR="00F349E7" w:rsidRDefault="00442399">
            <w:pPr>
              <w:tabs>
                <w:tab w:val="center" w:pos="2510"/>
              </w:tabs>
              <w:spacing w:after="58"/>
            </w:pPr>
            <w:r>
              <w:rPr>
                <w:rFonts w:ascii="Arial" w:eastAsia="Arial" w:hAnsi="Arial" w:cs="Arial"/>
                <w:b/>
                <w:sz w:val="20"/>
                <w:szCs w:val="20"/>
              </w:rPr>
              <w:t>Consolation Final</w:t>
            </w:r>
            <w:r>
              <w:rPr>
                <w:rFonts w:ascii="Arial" w:eastAsia="Arial" w:hAnsi="Arial" w:cs="Arial"/>
                <w:b/>
                <w:sz w:val="20"/>
                <w:szCs w:val="20"/>
              </w:rPr>
              <w:tab/>
            </w:r>
          </w:p>
        </w:tc>
        <w:tc>
          <w:tcPr>
            <w:tcW w:w="630" w:type="dxa"/>
          </w:tcPr>
          <w:p w:rsidR="00F349E7" w:rsidRDefault="00F349E7">
            <w:pPr>
              <w:spacing w:after="58"/>
              <w:jc w:val="center"/>
            </w:pPr>
          </w:p>
        </w:tc>
        <w:tc>
          <w:tcPr>
            <w:tcW w:w="1930" w:type="dxa"/>
          </w:tcPr>
          <w:p w:rsidR="00F349E7" w:rsidRDefault="00F349E7">
            <w:pPr>
              <w:spacing w:after="58"/>
            </w:pPr>
          </w:p>
        </w:tc>
      </w:tr>
      <w:tr w:rsidR="00F349E7">
        <w:tc>
          <w:tcPr>
            <w:tcW w:w="900" w:type="dxa"/>
            <w:vAlign w:val="center"/>
          </w:tcPr>
          <w:p w:rsidR="00F349E7" w:rsidRDefault="00F349E7"/>
          <w:p w:rsidR="00F349E7" w:rsidRDefault="00442399">
            <w:pPr>
              <w:spacing w:after="58"/>
              <w:jc w:val="center"/>
            </w:pPr>
            <w:r>
              <w:rPr>
                <w:rFonts w:ascii="Arial" w:eastAsia="Arial" w:hAnsi="Arial" w:cs="Arial"/>
                <w:sz w:val="20"/>
                <w:szCs w:val="20"/>
              </w:rPr>
              <w:t>10</w:t>
            </w:r>
          </w:p>
        </w:tc>
        <w:tc>
          <w:tcPr>
            <w:tcW w:w="2070" w:type="dxa"/>
            <w:vAlign w:val="center"/>
          </w:tcPr>
          <w:p w:rsidR="00F349E7" w:rsidRDefault="00F349E7"/>
          <w:p w:rsidR="00F349E7" w:rsidRDefault="00442399">
            <w:pPr>
              <w:spacing w:after="58"/>
            </w:pPr>
            <w:r>
              <w:rPr>
                <w:rFonts w:ascii="Arial" w:eastAsia="Arial" w:hAnsi="Arial" w:cs="Arial"/>
                <w:sz w:val="20"/>
                <w:szCs w:val="20"/>
              </w:rPr>
              <w:t>Saturday</w:t>
            </w:r>
          </w:p>
        </w:tc>
        <w:tc>
          <w:tcPr>
            <w:tcW w:w="1620" w:type="dxa"/>
            <w:vAlign w:val="center"/>
          </w:tcPr>
          <w:p w:rsidR="00F349E7" w:rsidRDefault="00F349E7"/>
          <w:p w:rsidR="00F349E7" w:rsidRDefault="00442399">
            <w:pPr>
              <w:spacing w:after="58"/>
            </w:pPr>
            <w:r>
              <w:rPr>
                <w:rFonts w:ascii="Arial" w:eastAsia="Arial" w:hAnsi="Arial" w:cs="Arial"/>
                <w:sz w:val="20"/>
                <w:szCs w:val="20"/>
              </w:rPr>
              <w:t>4:30 p.m.</w:t>
            </w:r>
          </w:p>
        </w:tc>
        <w:tc>
          <w:tcPr>
            <w:tcW w:w="5260" w:type="dxa"/>
            <w:gridSpan w:val="3"/>
          </w:tcPr>
          <w:p w:rsidR="00F349E7" w:rsidRDefault="00F349E7"/>
          <w:p w:rsidR="00F349E7" w:rsidRDefault="00442399">
            <w:pPr>
              <w:spacing w:after="58"/>
            </w:pPr>
            <w:r>
              <w:rPr>
                <w:rFonts w:ascii="Arial" w:eastAsia="Arial" w:hAnsi="Arial" w:cs="Arial"/>
                <w:b/>
                <w:sz w:val="20"/>
                <w:szCs w:val="20"/>
              </w:rPr>
              <w:t>Third Place Final</w:t>
            </w:r>
          </w:p>
        </w:tc>
      </w:tr>
      <w:tr w:rsidR="00F349E7">
        <w:tc>
          <w:tcPr>
            <w:tcW w:w="900" w:type="dxa"/>
          </w:tcPr>
          <w:p w:rsidR="00F349E7" w:rsidRDefault="00442399">
            <w:pPr>
              <w:spacing w:after="58"/>
              <w:jc w:val="center"/>
            </w:pPr>
            <w:r>
              <w:rPr>
                <w:rFonts w:ascii="Arial" w:eastAsia="Arial" w:hAnsi="Arial" w:cs="Arial"/>
                <w:sz w:val="20"/>
                <w:szCs w:val="20"/>
              </w:rPr>
              <w:t>11</w:t>
            </w:r>
          </w:p>
        </w:tc>
        <w:tc>
          <w:tcPr>
            <w:tcW w:w="2070" w:type="dxa"/>
          </w:tcPr>
          <w:p w:rsidR="00F349E7" w:rsidRDefault="00442399">
            <w:pPr>
              <w:spacing w:after="58"/>
            </w:pPr>
            <w:r>
              <w:rPr>
                <w:rFonts w:ascii="Arial" w:eastAsia="Arial" w:hAnsi="Arial" w:cs="Arial"/>
                <w:sz w:val="20"/>
                <w:szCs w:val="20"/>
              </w:rPr>
              <w:t xml:space="preserve">Saturday </w:t>
            </w:r>
          </w:p>
        </w:tc>
        <w:tc>
          <w:tcPr>
            <w:tcW w:w="1620" w:type="dxa"/>
          </w:tcPr>
          <w:p w:rsidR="00F349E7" w:rsidRDefault="00442399">
            <w:pPr>
              <w:spacing w:after="58"/>
            </w:pPr>
            <w:r>
              <w:rPr>
                <w:rFonts w:ascii="Arial" w:eastAsia="Arial" w:hAnsi="Arial" w:cs="Arial"/>
                <w:sz w:val="20"/>
                <w:szCs w:val="20"/>
              </w:rPr>
              <w:t>6:00 p.m.</w:t>
            </w:r>
          </w:p>
        </w:tc>
        <w:tc>
          <w:tcPr>
            <w:tcW w:w="5260" w:type="dxa"/>
            <w:gridSpan w:val="3"/>
          </w:tcPr>
          <w:p w:rsidR="00F349E7" w:rsidRDefault="00442399">
            <w:pPr>
              <w:tabs>
                <w:tab w:val="left" w:pos="2743"/>
              </w:tabs>
              <w:spacing w:after="58"/>
            </w:pPr>
            <w:r>
              <w:rPr>
                <w:rFonts w:ascii="Arial" w:eastAsia="Arial" w:hAnsi="Arial" w:cs="Arial"/>
                <w:b/>
                <w:sz w:val="20"/>
                <w:szCs w:val="20"/>
              </w:rPr>
              <w:t>Championship Game</w:t>
            </w:r>
            <w:r>
              <w:rPr>
                <w:rFonts w:ascii="Arial" w:eastAsia="Arial" w:hAnsi="Arial" w:cs="Arial"/>
                <w:b/>
                <w:sz w:val="20"/>
                <w:szCs w:val="20"/>
              </w:rPr>
              <w:tab/>
            </w:r>
          </w:p>
        </w:tc>
      </w:tr>
    </w:tbl>
    <w:p w:rsidR="00F349E7" w:rsidRDefault="00F349E7"/>
    <w:p w:rsidR="00F349E7" w:rsidRDefault="00F349E7">
      <w:pPr>
        <w:tabs>
          <w:tab w:val="center" w:pos="5400"/>
        </w:tabs>
      </w:pPr>
    </w:p>
    <w:p w:rsidR="00F349E7" w:rsidRDefault="00F349E7">
      <w:pPr>
        <w:tabs>
          <w:tab w:val="center" w:pos="5400"/>
        </w:tabs>
      </w:pPr>
    </w:p>
    <w:p w:rsidR="00F349E7" w:rsidRPr="001B53EA" w:rsidRDefault="001B53EA">
      <w:pPr>
        <w:tabs>
          <w:tab w:val="center" w:pos="5400"/>
        </w:tabs>
        <w:rPr>
          <w:b/>
          <w:sz w:val="28"/>
          <w:szCs w:val="28"/>
          <w:u w:val="single"/>
        </w:rPr>
      </w:pPr>
      <w:r w:rsidRPr="001B53EA">
        <w:rPr>
          <w:b/>
          <w:sz w:val="28"/>
          <w:szCs w:val="28"/>
          <w:u w:val="single"/>
        </w:rPr>
        <w:t>PLAYOFF FORMAT</w:t>
      </w:r>
    </w:p>
    <w:p w:rsidR="001B53EA" w:rsidRPr="001B53EA" w:rsidRDefault="001B53EA">
      <w:pPr>
        <w:tabs>
          <w:tab w:val="center" w:pos="5400"/>
        </w:tabs>
        <w:rPr>
          <w:sz w:val="28"/>
          <w:szCs w:val="28"/>
        </w:rPr>
      </w:pPr>
    </w:p>
    <w:p w:rsidR="001B53EA" w:rsidRPr="001B53EA" w:rsidRDefault="001B53EA">
      <w:pPr>
        <w:tabs>
          <w:tab w:val="center" w:pos="5400"/>
        </w:tabs>
        <w:rPr>
          <w:sz w:val="28"/>
          <w:szCs w:val="28"/>
        </w:rPr>
      </w:pPr>
      <w:r>
        <w:rPr>
          <w:sz w:val="28"/>
          <w:szCs w:val="28"/>
        </w:rPr>
        <w:t xml:space="preserve">Please refer </w:t>
      </w:r>
      <w:r w:rsidR="00091FC9">
        <w:rPr>
          <w:sz w:val="28"/>
          <w:szCs w:val="28"/>
        </w:rPr>
        <w:t xml:space="preserve">back to Competition; </w:t>
      </w:r>
    </w:p>
    <w:p w:rsidR="001B53EA" w:rsidRDefault="001B53EA">
      <w:pPr>
        <w:tabs>
          <w:tab w:val="center" w:pos="5400"/>
        </w:tabs>
      </w:pPr>
    </w:p>
    <w:p w:rsidR="001B53EA" w:rsidRPr="001B53EA" w:rsidRDefault="001B53EA" w:rsidP="001B53EA">
      <w:pPr>
        <w:tabs>
          <w:tab w:val="left" w:pos="-1440"/>
        </w:tabs>
        <w:rPr>
          <w:color w:val="FF0000"/>
          <w:sz w:val="28"/>
          <w:szCs w:val="28"/>
        </w:rPr>
      </w:pPr>
      <w:r>
        <w:rPr>
          <w:color w:val="FF0000"/>
          <w:sz w:val="28"/>
          <w:szCs w:val="22"/>
        </w:rPr>
        <w:t>4.1.12-</w:t>
      </w:r>
      <w:r w:rsidRPr="001B53EA">
        <w:rPr>
          <w:color w:val="FF0000"/>
          <w:sz w:val="28"/>
          <w:szCs w:val="22"/>
        </w:rPr>
        <w:t xml:space="preserve">All COLJHAA final basketball tournaments will be an 8 team draw. If there are more than 8 teams, playoff games will be scheduled. All playing games must be played prior to the Thursday leading up to a weekend tournament. </w:t>
      </w:r>
    </w:p>
    <w:p w:rsidR="001B53EA" w:rsidRDefault="001B53EA">
      <w:pPr>
        <w:tabs>
          <w:tab w:val="center" w:pos="5400"/>
        </w:tabs>
      </w:pPr>
    </w:p>
    <w:p w:rsidR="00091FC9" w:rsidRPr="00091FC9" w:rsidRDefault="00091FC9">
      <w:pPr>
        <w:tabs>
          <w:tab w:val="center" w:pos="5400"/>
        </w:tabs>
        <w:rPr>
          <w:sz w:val="28"/>
        </w:rPr>
      </w:pPr>
      <w:bookmarkStart w:id="0" w:name="_GoBack"/>
      <w:bookmarkEnd w:id="0"/>
    </w:p>
    <w:sectPr w:rsidR="00091FC9" w:rsidRPr="00091FC9">
      <w:headerReference w:type="default" r:id="rId13"/>
      <w:footerReference w:type="default" r:id="rId14"/>
      <w:pgSz w:w="12240" w:h="15840"/>
      <w:pgMar w:top="720" w:right="1800" w:bottom="72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675" w:rsidRDefault="000E6675">
      <w:r>
        <w:separator/>
      </w:r>
    </w:p>
  </w:endnote>
  <w:endnote w:type="continuationSeparator" w:id="0">
    <w:p w:rsidR="000E6675" w:rsidRDefault="000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AB" w:rsidRDefault="00742BAB">
    <w:r>
      <w:fldChar w:fldCharType="begin"/>
    </w:r>
    <w:r>
      <w:instrText>PAGE</w:instrText>
    </w:r>
    <w:r>
      <w:fldChar w:fldCharType="separate"/>
    </w:r>
    <w:r w:rsidR="00091FC9">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675" w:rsidRDefault="000E6675">
      <w:r>
        <w:separator/>
      </w:r>
    </w:p>
  </w:footnote>
  <w:footnote w:type="continuationSeparator" w:id="0">
    <w:p w:rsidR="000E6675" w:rsidRDefault="000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AB" w:rsidRDefault="00742BAB">
    <w:pPr>
      <w:jc w:val="right"/>
    </w:pPr>
    <w:r>
      <w:t xml:space="preserve">COLJHAA Basketball Handbook Revised </w:t>
    </w:r>
    <w:r w:rsidR="001B53EA">
      <w:t>March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BF2"/>
    <w:multiLevelType w:val="multilevel"/>
    <w:tmpl w:val="03A40F08"/>
    <w:lvl w:ilvl="0">
      <w:start w:val="5"/>
      <w:numFmt w:val="decimal"/>
      <w:lvlText w:val="%1"/>
      <w:lvlJc w:val="left"/>
      <w:pPr>
        <w:ind w:left="360" w:firstLine="0"/>
      </w:pPr>
      <w:rPr>
        <w:vertAlign w:val="baseline"/>
      </w:rPr>
    </w:lvl>
    <w:lvl w:ilvl="1">
      <w:start w:val="1"/>
      <w:numFmt w:val="decimal"/>
      <w:lvlText w:val="%1.%2"/>
      <w:lvlJc w:val="left"/>
      <w:pPr>
        <w:ind w:left="108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288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468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480" w:firstLine="5040"/>
      </w:pPr>
      <w:rPr>
        <w:vertAlign w:val="baseline"/>
      </w:rPr>
    </w:lvl>
    <w:lvl w:ilvl="8">
      <w:start w:val="1"/>
      <w:numFmt w:val="decimal"/>
      <w:lvlText w:val="%1.%2.%3.%4.%5.%6.%7.%8.%9"/>
      <w:lvlJc w:val="left"/>
      <w:pPr>
        <w:ind w:left="7560" w:firstLine="5760"/>
      </w:pPr>
      <w:rPr>
        <w:vertAlign w:val="baseline"/>
      </w:rPr>
    </w:lvl>
  </w:abstractNum>
  <w:abstractNum w:abstractNumId="1" w15:restartNumberingAfterBreak="0">
    <w:nsid w:val="0A6876C5"/>
    <w:multiLevelType w:val="multilevel"/>
    <w:tmpl w:val="4A66B528"/>
    <w:lvl w:ilvl="0">
      <w:start w:val="2"/>
      <w:numFmt w:val="decimal"/>
      <w:lvlText w:val="%1"/>
      <w:lvlJc w:val="left"/>
      <w:pPr>
        <w:ind w:left="915" w:firstLine="0"/>
      </w:pPr>
      <w:rPr>
        <w:vertAlign w:val="baseline"/>
      </w:rPr>
    </w:lvl>
    <w:lvl w:ilvl="1">
      <w:start w:val="3"/>
      <w:numFmt w:val="decimal"/>
      <w:lvlText w:val="%1.%2"/>
      <w:lvlJc w:val="left"/>
      <w:pPr>
        <w:ind w:left="1680" w:firstLine="765"/>
      </w:pPr>
      <w:rPr>
        <w:vertAlign w:val="baseline"/>
      </w:rPr>
    </w:lvl>
    <w:lvl w:ilvl="2">
      <w:start w:val="1"/>
      <w:numFmt w:val="decimal"/>
      <w:lvlText w:val="%1.%2.%3"/>
      <w:lvlJc w:val="left"/>
      <w:pPr>
        <w:ind w:left="2445" w:firstLine="1530"/>
      </w:pPr>
      <w:rPr>
        <w:vertAlign w:val="baseline"/>
      </w:rPr>
    </w:lvl>
    <w:lvl w:ilvl="3">
      <w:start w:val="1"/>
      <w:numFmt w:val="decimal"/>
      <w:lvlText w:val="%1.%2.%3.%4"/>
      <w:lvlJc w:val="left"/>
      <w:pPr>
        <w:ind w:left="3210" w:firstLine="2295"/>
      </w:pPr>
      <w:rPr>
        <w:vertAlign w:val="baseline"/>
      </w:rPr>
    </w:lvl>
    <w:lvl w:ilvl="4">
      <w:start w:val="1"/>
      <w:numFmt w:val="decimal"/>
      <w:lvlText w:val="%1.%2.%3.%4.%5"/>
      <w:lvlJc w:val="left"/>
      <w:pPr>
        <w:ind w:left="4140" w:firstLine="3060"/>
      </w:pPr>
      <w:rPr>
        <w:vertAlign w:val="baseline"/>
      </w:rPr>
    </w:lvl>
    <w:lvl w:ilvl="5">
      <w:start w:val="1"/>
      <w:numFmt w:val="decimal"/>
      <w:lvlText w:val="%1.%2.%3.%4.%5.%6"/>
      <w:lvlJc w:val="left"/>
      <w:pPr>
        <w:ind w:left="4905" w:firstLine="3825"/>
      </w:pPr>
      <w:rPr>
        <w:vertAlign w:val="baseline"/>
      </w:rPr>
    </w:lvl>
    <w:lvl w:ilvl="6">
      <w:start w:val="1"/>
      <w:numFmt w:val="decimal"/>
      <w:lvlText w:val="%1.%2.%3.%4.%5.%6.%7"/>
      <w:lvlJc w:val="left"/>
      <w:pPr>
        <w:ind w:left="6030" w:firstLine="4590"/>
      </w:pPr>
      <w:rPr>
        <w:vertAlign w:val="baseline"/>
      </w:rPr>
    </w:lvl>
    <w:lvl w:ilvl="7">
      <w:start w:val="1"/>
      <w:numFmt w:val="decimal"/>
      <w:lvlText w:val="%1.%2.%3.%4.%5.%6.%7.%8"/>
      <w:lvlJc w:val="left"/>
      <w:pPr>
        <w:ind w:left="6795" w:firstLine="5355"/>
      </w:pPr>
      <w:rPr>
        <w:vertAlign w:val="baseline"/>
      </w:rPr>
    </w:lvl>
    <w:lvl w:ilvl="8">
      <w:start w:val="1"/>
      <w:numFmt w:val="decimal"/>
      <w:lvlText w:val="%1.%2.%3.%4.%5.%6.%7.%8.%9"/>
      <w:lvlJc w:val="left"/>
      <w:pPr>
        <w:ind w:left="7920" w:firstLine="6120"/>
      </w:pPr>
      <w:rPr>
        <w:vertAlign w:val="baseline"/>
      </w:rPr>
    </w:lvl>
  </w:abstractNum>
  <w:abstractNum w:abstractNumId="2" w15:restartNumberingAfterBreak="0">
    <w:nsid w:val="0BE32331"/>
    <w:multiLevelType w:val="multilevel"/>
    <w:tmpl w:val="8A5097B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6157F2"/>
    <w:multiLevelType w:val="multilevel"/>
    <w:tmpl w:val="53B012C8"/>
    <w:lvl w:ilvl="0">
      <w:start w:val="4"/>
      <w:numFmt w:val="decimal"/>
      <w:lvlText w:val="%1"/>
      <w:lvlJc w:val="left"/>
      <w:pPr>
        <w:ind w:left="720" w:firstLine="0"/>
      </w:pPr>
      <w:rPr>
        <w:vertAlign w:val="baseline"/>
      </w:rPr>
    </w:lvl>
    <w:lvl w:ilvl="1">
      <w:start w:val="1"/>
      <w:numFmt w:val="decimal"/>
      <w:lvlText w:val="%1.%2"/>
      <w:lvlJc w:val="left"/>
      <w:pPr>
        <w:ind w:left="1440" w:firstLine="720"/>
      </w:pPr>
      <w:rPr>
        <w:vertAlign w:val="baseline"/>
      </w:rPr>
    </w:lvl>
    <w:lvl w:ilvl="2">
      <w:start w:val="1"/>
      <w:numFmt w:val="decimal"/>
      <w:lvlText w:val="%1.%2.%3"/>
      <w:lvlJc w:val="left"/>
      <w:pPr>
        <w:ind w:left="2160" w:firstLine="1440"/>
      </w:pPr>
      <w:rPr>
        <w:vertAlign w:val="baseline"/>
      </w:rPr>
    </w:lvl>
    <w:lvl w:ilvl="3">
      <w:start w:val="1"/>
      <w:numFmt w:val="upperLetter"/>
      <w:lvlText w:val="%1.%2.%3.%4"/>
      <w:lvlJc w:val="left"/>
      <w:pPr>
        <w:ind w:left="2880" w:firstLine="2160"/>
      </w:pPr>
      <w:rPr>
        <w:vertAlign w:val="baseline"/>
      </w:rPr>
    </w:lvl>
    <w:lvl w:ilvl="4">
      <w:start w:val="1"/>
      <w:numFmt w:val="upperLetter"/>
      <w:lvlText w:val="%1.%2.%3.%4.%5"/>
      <w:lvlJc w:val="left"/>
      <w:pPr>
        <w:ind w:left="3960" w:firstLine="2880"/>
      </w:pPr>
      <w:rPr>
        <w:vertAlign w:val="baseline"/>
      </w:rPr>
    </w:lvl>
    <w:lvl w:ilvl="5">
      <w:start w:val="1"/>
      <w:numFmt w:val="upperLetter"/>
      <w:lvlText w:val="%1.%2.%3.%4.%5.%6"/>
      <w:lvlJc w:val="left"/>
      <w:pPr>
        <w:ind w:left="4680" w:firstLine="3600"/>
      </w:pPr>
      <w:rPr>
        <w:vertAlign w:val="baseline"/>
      </w:rPr>
    </w:lvl>
    <w:lvl w:ilvl="6">
      <w:start w:val="1"/>
      <w:numFmt w:val="upperLetter"/>
      <w:lvlText w:val="%1.%2.%3.%4.%5.%6.%7"/>
      <w:lvlJc w:val="left"/>
      <w:pPr>
        <w:ind w:left="5760" w:firstLine="4320"/>
      </w:pPr>
      <w:rPr>
        <w:vertAlign w:val="baseline"/>
      </w:rPr>
    </w:lvl>
    <w:lvl w:ilvl="7">
      <w:start w:val="1"/>
      <w:numFmt w:val="decimal"/>
      <w:lvlText w:val="%1.%2.%3.%4.%5.%6.%7.%8"/>
      <w:lvlJc w:val="left"/>
      <w:pPr>
        <w:ind w:left="6480" w:firstLine="5040"/>
      </w:pPr>
      <w:rPr>
        <w:vertAlign w:val="baseline"/>
      </w:rPr>
    </w:lvl>
    <w:lvl w:ilvl="8">
      <w:start w:val="1"/>
      <w:numFmt w:val="decimal"/>
      <w:lvlText w:val="%1.%2.%3.%4.%5.%6.%7.%8.%9"/>
      <w:lvlJc w:val="left"/>
      <w:pPr>
        <w:ind w:left="7560" w:firstLine="5760"/>
      </w:pPr>
      <w:rPr>
        <w:vertAlign w:val="baseline"/>
      </w:rPr>
    </w:lvl>
  </w:abstractNum>
  <w:abstractNum w:abstractNumId="4" w15:restartNumberingAfterBreak="0">
    <w:nsid w:val="449303B2"/>
    <w:multiLevelType w:val="multilevel"/>
    <w:tmpl w:val="DF1E04E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5FF179E5"/>
    <w:multiLevelType w:val="multilevel"/>
    <w:tmpl w:val="53B012C8"/>
    <w:lvl w:ilvl="0">
      <w:start w:val="4"/>
      <w:numFmt w:val="decimal"/>
      <w:lvlText w:val="%1"/>
      <w:lvlJc w:val="left"/>
      <w:pPr>
        <w:ind w:left="720" w:firstLine="0"/>
      </w:pPr>
      <w:rPr>
        <w:vertAlign w:val="baseline"/>
      </w:rPr>
    </w:lvl>
    <w:lvl w:ilvl="1">
      <w:start w:val="1"/>
      <w:numFmt w:val="decimal"/>
      <w:lvlText w:val="%1.%2"/>
      <w:lvlJc w:val="left"/>
      <w:pPr>
        <w:ind w:left="1440" w:firstLine="720"/>
      </w:pPr>
      <w:rPr>
        <w:vertAlign w:val="baseline"/>
      </w:rPr>
    </w:lvl>
    <w:lvl w:ilvl="2">
      <w:start w:val="1"/>
      <w:numFmt w:val="decimal"/>
      <w:lvlText w:val="%1.%2.%3"/>
      <w:lvlJc w:val="left"/>
      <w:pPr>
        <w:ind w:left="2160" w:firstLine="1440"/>
      </w:pPr>
      <w:rPr>
        <w:vertAlign w:val="baseline"/>
      </w:rPr>
    </w:lvl>
    <w:lvl w:ilvl="3">
      <w:start w:val="1"/>
      <w:numFmt w:val="upperLetter"/>
      <w:lvlText w:val="%1.%2.%3.%4"/>
      <w:lvlJc w:val="left"/>
      <w:pPr>
        <w:ind w:left="2880" w:firstLine="2160"/>
      </w:pPr>
      <w:rPr>
        <w:vertAlign w:val="baseline"/>
      </w:rPr>
    </w:lvl>
    <w:lvl w:ilvl="4">
      <w:start w:val="1"/>
      <w:numFmt w:val="upperLetter"/>
      <w:lvlText w:val="%1.%2.%3.%4.%5"/>
      <w:lvlJc w:val="left"/>
      <w:pPr>
        <w:ind w:left="3960" w:firstLine="2880"/>
      </w:pPr>
      <w:rPr>
        <w:vertAlign w:val="baseline"/>
      </w:rPr>
    </w:lvl>
    <w:lvl w:ilvl="5">
      <w:start w:val="1"/>
      <w:numFmt w:val="upperLetter"/>
      <w:lvlText w:val="%1.%2.%3.%4.%5.%6"/>
      <w:lvlJc w:val="left"/>
      <w:pPr>
        <w:ind w:left="4680" w:firstLine="3600"/>
      </w:pPr>
      <w:rPr>
        <w:vertAlign w:val="baseline"/>
      </w:rPr>
    </w:lvl>
    <w:lvl w:ilvl="6">
      <w:start w:val="1"/>
      <w:numFmt w:val="upperLetter"/>
      <w:lvlText w:val="%1.%2.%3.%4.%5.%6.%7"/>
      <w:lvlJc w:val="left"/>
      <w:pPr>
        <w:ind w:left="5760" w:firstLine="4320"/>
      </w:pPr>
      <w:rPr>
        <w:vertAlign w:val="baseline"/>
      </w:rPr>
    </w:lvl>
    <w:lvl w:ilvl="7">
      <w:start w:val="1"/>
      <w:numFmt w:val="decimal"/>
      <w:lvlText w:val="%1.%2.%3.%4.%5.%6.%7.%8"/>
      <w:lvlJc w:val="left"/>
      <w:pPr>
        <w:ind w:left="6480" w:firstLine="5040"/>
      </w:pPr>
      <w:rPr>
        <w:vertAlign w:val="baseline"/>
      </w:rPr>
    </w:lvl>
    <w:lvl w:ilvl="8">
      <w:start w:val="1"/>
      <w:numFmt w:val="decimal"/>
      <w:lvlText w:val="%1.%2.%3.%4.%5.%6.%7.%8.%9"/>
      <w:lvlJc w:val="left"/>
      <w:pPr>
        <w:ind w:left="7560" w:firstLine="5760"/>
      </w:pPr>
      <w:rPr>
        <w:vertAlign w:val="baseline"/>
      </w:rPr>
    </w:lvl>
  </w:abstractNum>
  <w:abstractNum w:abstractNumId="6" w15:restartNumberingAfterBreak="0">
    <w:nsid w:val="6C152260"/>
    <w:multiLevelType w:val="multilevel"/>
    <w:tmpl w:val="CFBC153C"/>
    <w:lvl w:ilvl="0">
      <w:start w:val="9"/>
      <w:numFmt w:val="decimal"/>
      <w:lvlText w:val="%1"/>
      <w:lvlJc w:val="left"/>
      <w:pPr>
        <w:ind w:left="360" w:firstLine="0"/>
      </w:pPr>
      <w:rPr>
        <w:vertAlign w:val="baseline"/>
      </w:rPr>
    </w:lvl>
    <w:lvl w:ilvl="1">
      <w:start w:val="1"/>
      <w:numFmt w:val="decimal"/>
      <w:lvlText w:val="%1.%2"/>
      <w:lvlJc w:val="left"/>
      <w:pPr>
        <w:ind w:left="108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288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468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480" w:firstLine="5040"/>
      </w:pPr>
      <w:rPr>
        <w:vertAlign w:val="baseline"/>
      </w:rPr>
    </w:lvl>
    <w:lvl w:ilvl="8">
      <w:start w:val="1"/>
      <w:numFmt w:val="decimal"/>
      <w:lvlText w:val="%1.%2.%3.%4.%5.%6.%7.%8.%9"/>
      <w:lvlJc w:val="left"/>
      <w:pPr>
        <w:ind w:left="7560" w:firstLine="5760"/>
      </w:pPr>
      <w:rPr>
        <w:vertAlign w:val="baseline"/>
      </w:rPr>
    </w:lvl>
  </w:abstractNum>
  <w:abstractNum w:abstractNumId="7" w15:restartNumberingAfterBreak="0">
    <w:nsid w:val="6FE2059E"/>
    <w:multiLevelType w:val="multilevel"/>
    <w:tmpl w:val="5EC63F9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78D26FA"/>
    <w:multiLevelType w:val="multilevel"/>
    <w:tmpl w:val="1A0A3B88"/>
    <w:lvl w:ilvl="0">
      <w:start w:val="1"/>
      <w:numFmt w:val="lowerLetter"/>
      <w:lvlText w:val="%1."/>
      <w:lvlJc w:val="left"/>
      <w:pPr>
        <w:ind w:left="1804" w:firstLine="1444"/>
      </w:pPr>
      <w:rPr>
        <w:vertAlign w:val="baseline"/>
      </w:rPr>
    </w:lvl>
    <w:lvl w:ilvl="1">
      <w:start w:val="14"/>
      <w:numFmt w:val="decimal"/>
      <w:lvlText w:val="%2."/>
      <w:lvlJc w:val="left"/>
      <w:pPr>
        <w:ind w:left="2584" w:firstLine="2164"/>
      </w:pPr>
      <w:rPr>
        <w:vertAlign w:val="baseline"/>
      </w:rPr>
    </w:lvl>
    <w:lvl w:ilvl="2">
      <w:start w:val="1"/>
      <w:numFmt w:val="lowerRoman"/>
      <w:lvlText w:val="%3."/>
      <w:lvlJc w:val="right"/>
      <w:pPr>
        <w:ind w:left="3244" w:firstLine="3064"/>
      </w:pPr>
      <w:rPr>
        <w:vertAlign w:val="baseline"/>
      </w:rPr>
    </w:lvl>
    <w:lvl w:ilvl="3">
      <w:start w:val="1"/>
      <w:numFmt w:val="decimal"/>
      <w:lvlText w:val="%4."/>
      <w:lvlJc w:val="left"/>
      <w:pPr>
        <w:ind w:left="3964" w:firstLine="3604"/>
      </w:pPr>
      <w:rPr>
        <w:vertAlign w:val="baseline"/>
      </w:rPr>
    </w:lvl>
    <w:lvl w:ilvl="4">
      <w:start w:val="1"/>
      <w:numFmt w:val="lowerLetter"/>
      <w:lvlText w:val="%5."/>
      <w:lvlJc w:val="left"/>
      <w:pPr>
        <w:ind w:left="4684" w:firstLine="4324"/>
      </w:pPr>
      <w:rPr>
        <w:vertAlign w:val="baseline"/>
      </w:rPr>
    </w:lvl>
    <w:lvl w:ilvl="5">
      <w:start w:val="1"/>
      <w:numFmt w:val="lowerRoman"/>
      <w:lvlText w:val="%6."/>
      <w:lvlJc w:val="right"/>
      <w:pPr>
        <w:ind w:left="5404" w:firstLine="5224"/>
      </w:pPr>
      <w:rPr>
        <w:vertAlign w:val="baseline"/>
      </w:rPr>
    </w:lvl>
    <w:lvl w:ilvl="6">
      <w:start w:val="1"/>
      <w:numFmt w:val="decimal"/>
      <w:lvlText w:val="%7."/>
      <w:lvlJc w:val="left"/>
      <w:pPr>
        <w:ind w:left="6124" w:firstLine="5764"/>
      </w:pPr>
      <w:rPr>
        <w:vertAlign w:val="baseline"/>
      </w:rPr>
    </w:lvl>
    <w:lvl w:ilvl="7">
      <w:start w:val="1"/>
      <w:numFmt w:val="lowerLetter"/>
      <w:lvlText w:val="%8."/>
      <w:lvlJc w:val="left"/>
      <w:pPr>
        <w:ind w:left="6844" w:firstLine="6484"/>
      </w:pPr>
      <w:rPr>
        <w:vertAlign w:val="baseline"/>
      </w:rPr>
    </w:lvl>
    <w:lvl w:ilvl="8">
      <w:start w:val="1"/>
      <w:numFmt w:val="lowerRoman"/>
      <w:lvlText w:val="%9."/>
      <w:lvlJc w:val="right"/>
      <w:pPr>
        <w:ind w:left="7564" w:firstLine="7384"/>
      </w:pPr>
      <w:rPr>
        <w:vertAlign w:val="baseline"/>
      </w:rPr>
    </w:lvl>
  </w:abstractNum>
  <w:abstractNum w:abstractNumId="9" w15:restartNumberingAfterBreak="0">
    <w:nsid w:val="7A251F91"/>
    <w:multiLevelType w:val="multilevel"/>
    <w:tmpl w:val="87C86CC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7BB7700D"/>
    <w:multiLevelType w:val="multilevel"/>
    <w:tmpl w:val="E512A64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8"/>
  </w:num>
  <w:num w:numId="3">
    <w:abstractNumId w:val="3"/>
  </w:num>
  <w:num w:numId="4">
    <w:abstractNumId w:val="6"/>
  </w:num>
  <w:num w:numId="5">
    <w:abstractNumId w:val="10"/>
  </w:num>
  <w:num w:numId="6">
    <w:abstractNumId w:val="4"/>
  </w:num>
  <w:num w:numId="7">
    <w:abstractNumId w:val="7"/>
  </w:num>
  <w:num w:numId="8">
    <w:abstractNumId w:val="9"/>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E7"/>
    <w:rsid w:val="00091FC9"/>
    <w:rsid w:val="00094CE3"/>
    <w:rsid w:val="000E6675"/>
    <w:rsid w:val="001B53EA"/>
    <w:rsid w:val="0038099E"/>
    <w:rsid w:val="003C1829"/>
    <w:rsid w:val="00442399"/>
    <w:rsid w:val="00670DBB"/>
    <w:rsid w:val="00742BAB"/>
    <w:rsid w:val="00B156B6"/>
    <w:rsid w:val="00C706FD"/>
    <w:rsid w:val="00CA7C53"/>
    <w:rsid w:val="00F3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B4EE"/>
  <w15:docId w15:val="{F6B09B02-51A4-4F5D-8337-3BD00E3C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tabs>
        <w:tab w:val="center" w:pos="4680"/>
      </w:tabs>
      <w:outlineLvl w:val="1"/>
    </w:pPr>
    <w:rPr>
      <w:sz w:val="72"/>
      <w:szCs w:val="72"/>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jc w:val="center"/>
      <w:outlineLvl w:val="3"/>
    </w:pPr>
    <w:rPr>
      <w:b/>
      <w:sz w:val="28"/>
      <w:szCs w:val="28"/>
    </w:rPr>
  </w:style>
  <w:style w:type="paragraph" w:styleId="Heading5">
    <w:name w:val="heading 5"/>
    <w:basedOn w:val="Normal"/>
    <w:next w:val="Normal"/>
    <w:pPr>
      <w:keepNext/>
      <w:keepLines/>
      <w:jc w:val="right"/>
      <w:outlineLvl w:val="4"/>
    </w:pPr>
    <w:rPr>
      <w:b/>
    </w:rPr>
  </w:style>
  <w:style w:type="paragraph" w:styleId="Heading6">
    <w:name w:val="heading 6"/>
    <w:basedOn w:val="Normal"/>
    <w:next w:val="Normal"/>
    <w:pPr>
      <w:keepNext/>
      <w:keepLines/>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paragraph" w:styleId="ListParagraph">
    <w:name w:val="List Paragraph"/>
    <w:basedOn w:val="Normal"/>
    <w:uiPriority w:val="34"/>
    <w:qFormat/>
    <w:rsid w:val="00B156B6"/>
    <w:pPr>
      <w:ind w:left="720"/>
      <w:contextualSpacing/>
    </w:pPr>
  </w:style>
  <w:style w:type="paragraph" w:styleId="Header">
    <w:name w:val="header"/>
    <w:basedOn w:val="Normal"/>
    <w:link w:val="HeaderChar"/>
    <w:uiPriority w:val="99"/>
    <w:unhideWhenUsed/>
    <w:rsid w:val="00B156B6"/>
    <w:pPr>
      <w:tabs>
        <w:tab w:val="center" w:pos="4680"/>
        <w:tab w:val="right" w:pos="9360"/>
      </w:tabs>
    </w:pPr>
  </w:style>
  <w:style w:type="character" w:customStyle="1" w:styleId="HeaderChar">
    <w:name w:val="Header Char"/>
    <w:basedOn w:val="DefaultParagraphFont"/>
    <w:link w:val="Header"/>
    <w:uiPriority w:val="99"/>
    <w:rsid w:val="00B156B6"/>
  </w:style>
  <w:style w:type="paragraph" w:styleId="Footer">
    <w:name w:val="footer"/>
    <w:basedOn w:val="Normal"/>
    <w:link w:val="FooterChar"/>
    <w:uiPriority w:val="99"/>
    <w:unhideWhenUsed/>
    <w:rsid w:val="00B156B6"/>
    <w:pPr>
      <w:tabs>
        <w:tab w:val="center" w:pos="4680"/>
        <w:tab w:val="right" w:pos="9360"/>
      </w:tabs>
    </w:pPr>
  </w:style>
  <w:style w:type="character" w:customStyle="1" w:styleId="FooterChar">
    <w:name w:val="Footer Char"/>
    <w:basedOn w:val="DefaultParagraphFont"/>
    <w:link w:val="Footer"/>
    <w:uiPriority w:val="99"/>
    <w:rsid w:val="00B1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ljha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Palliser Regional Schools</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VandeGriend</dc:creator>
  <cp:lastModifiedBy>Kennedy Carpenter</cp:lastModifiedBy>
  <cp:revision>2</cp:revision>
  <dcterms:created xsi:type="dcterms:W3CDTF">2019-03-26T17:52:00Z</dcterms:created>
  <dcterms:modified xsi:type="dcterms:W3CDTF">2019-03-26T17:52:00Z</dcterms:modified>
</cp:coreProperties>
</file>